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51519" w14:textId="29EE2A8A" w:rsidR="00C01309" w:rsidRDefault="00A27423" w:rsidP="00DA7595">
      <w:pPr>
        <w:jc w:val="center"/>
        <w:rPr>
          <w:b/>
          <w:sz w:val="28"/>
          <w:szCs w:val="28"/>
          <w:lang w:val="en-NZ" w:eastAsia="ko-KR"/>
        </w:rPr>
      </w:pPr>
      <w:r>
        <w:rPr>
          <w:lang w:eastAsia="ko-KR"/>
        </w:rPr>
        <w:t>5G Media Action Group (5G-MAG)</w:t>
      </w:r>
    </w:p>
    <w:p w14:paraId="6FF6A881" w14:textId="74E90705" w:rsidR="00B613E1" w:rsidRPr="00B613E1" w:rsidRDefault="00B613E1" w:rsidP="00B613E1">
      <w:pPr>
        <w:jc w:val="center"/>
        <w:rPr>
          <w:b/>
          <w:bCs/>
          <w:caps/>
          <w:sz w:val="28"/>
          <w:szCs w:val="28"/>
          <w:lang w:eastAsia="ko-KR"/>
        </w:rPr>
      </w:pPr>
      <w:bookmarkStart w:id="0" w:name="OLE_LINK5"/>
      <w:bookmarkStart w:id="1" w:name="OLE_LINK6"/>
      <w:r w:rsidRPr="00B613E1">
        <w:rPr>
          <w:b/>
          <w:bCs/>
          <w:caps/>
          <w:sz w:val="28"/>
          <w:szCs w:val="28"/>
        </w:rPr>
        <w:t xml:space="preserve">liaison statement to </w:t>
      </w:r>
      <w:r w:rsidRPr="00B613E1">
        <w:rPr>
          <w:b/>
          <w:bCs/>
          <w:caps/>
          <w:sz w:val="28"/>
          <w:szCs w:val="28"/>
          <w:lang w:eastAsia="ko-KR"/>
        </w:rPr>
        <w:t>3GPP</w:t>
      </w:r>
      <w:r w:rsidR="00160855">
        <w:rPr>
          <w:b/>
          <w:bCs/>
          <w:caps/>
          <w:sz w:val="28"/>
          <w:szCs w:val="28"/>
          <w:lang w:eastAsia="ko-KR"/>
        </w:rPr>
        <w:t xml:space="preserve"> </w:t>
      </w:r>
      <w:r w:rsidR="0062223E">
        <w:rPr>
          <w:b/>
          <w:bCs/>
          <w:caps/>
          <w:sz w:val="28"/>
          <w:szCs w:val="28"/>
          <w:lang w:eastAsia="ko-KR"/>
        </w:rPr>
        <w:t>TSG SA WG4 (3GPP SA4)</w:t>
      </w:r>
    </w:p>
    <w:p w14:paraId="64AB56FF" w14:textId="77777777" w:rsidR="00B613E1" w:rsidRDefault="00B613E1" w:rsidP="00B613E1">
      <w:pPr>
        <w:jc w:val="center"/>
        <w:rPr>
          <w:b/>
          <w:bCs/>
          <w:caps/>
          <w:sz w:val="28"/>
          <w:szCs w:val="28"/>
        </w:rPr>
      </w:pPr>
    </w:p>
    <w:tbl>
      <w:tblPr>
        <w:tblW w:w="0" w:type="auto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219"/>
        <w:gridCol w:w="5952"/>
      </w:tblGrid>
      <w:tr w:rsidR="0025386D" w:rsidRPr="00965B95" w14:paraId="0D3F8C4D" w14:textId="77777777" w:rsidTr="00F23A05">
        <w:tc>
          <w:tcPr>
            <w:tcW w:w="3241" w:type="dxa"/>
            <w:shd w:val="clear" w:color="auto" w:fill="auto"/>
          </w:tcPr>
          <w:p w14:paraId="3E494300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  <w:p w14:paraId="1B9C3E54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00711502" w14:textId="69BEA75B" w:rsidR="0025386D" w:rsidRPr="00965B95" w:rsidRDefault="00F4281C" w:rsidP="00D81D93">
            <w:pPr>
              <w:spacing w:before="0"/>
              <w:rPr>
                <w:b/>
              </w:rPr>
            </w:pPr>
            <w:r w:rsidRPr="00F4281C">
              <w:rPr>
                <w:bCs/>
                <w:caps/>
              </w:rPr>
              <w:t>On ETSI TS 103 720 (5G Broadcast System for linear TV and radio services; LTE-based 5G terrestrial broadcast system)</w:t>
            </w:r>
            <w:r>
              <w:rPr>
                <w:bCs/>
                <w:caps/>
              </w:rPr>
              <w:t xml:space="preserve"> Second Version</w:t>
            </w:r>
          </w:p>
        </w:tc>
      </w:tr>
      <w:tr w:rsidR="0025386D" w:rsidRPr="00965B95" w14:paraId="3CAA596E" w14:textId="77777777" w:rsidTr="00F23A05">
        <w:tc>
          <w:tcPr>
            <w:tcW w:w="3241" w:type="dxa"/>
            <w:shd w:val="clear" w:color="auto" w:fill="auto"/>
          </w:tcPr>
          <w:p w14:paraId="59F61DA5" w14:textId="77777777" w:rsidR="0025386D" w:rsidRPr="004C0527" w:rsidRDefault="0025386D" w:rsidP="00D81D93">
            <w:pPr>
              <w:spacing w:before="0"/>
              <w:rPr>
                <w:b/>
              </w:rPr>
            </w:pPr>
            <w:r w:rsidRPr="004C0527">
              <w:rPr>
                <w:b/>
              </w:rPr>
              <w:t>Objective:</w:t>
            </w:r>
          </w:p>
          <w:p w14:paraId="51DC26B5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7AE0501" w14:textId="369B6C4A" w:rsidR="00711938" w:rsidRPr="004C0527" w:rsidRDefault="0025386D" w:rsidP="00D81D93">
            <w:pPr>
              <w:spacing w:before="0"/>
            </w:pPr>
            <w:r w:rsidRPr="004C0527">
              <w:t xml:space="preserve">For </w:t>
            </w:r>
            <w:r w:rsidR="00011D14">
              <w:t>i</w:t>
            </w:r>
            <w:r w:rsidRPr="004C0527">
              <w:t>nformation</w:t>
            </w:r>
            <w:r>
              <w:t xml:space="preserve"> and </w:t>
            </w:r>
            <w:r w:rsidR="00F4281C">
              <w:t>action</w:t>
            </w:r>
          </w:p>
          <w:p w14:paraId="118F2C7C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45F2E20C" w14:textId="77777777" w:rsidTr="00F23A05">
        <w:tc>
          <w:tcPr>
            <w:tcW w:w="3241" w:type="dxa"/>
            <w:shd w:val="clear" w:color="auto" w:fill="auto"/>
          </w:tcPr>
          <w:p w14:paraId="6E359644" w14:textId="77777777" w:rsidR="0025386D" w:rsidRDefault="0025386D" w:rsidP="00D81D93">
            <w:pPr>
              <w:spacing w:before="0"/>
              <w:rPr>
                <w:b/>
              </w:rPr>
            </w:pPr>
            <w:r>
              <w:rPr>
                <w:b/>
              </w:rPr>
              <w:t>Origin:</w:t>
            </w:r>
          </w:p>
          <w:p w14:paraId="18D2AF95" w14:textId="5920757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65A6AACA" w14:textId="3FF55CB7" w:rsidR="0025386D" w:rsidRDefault="00A27423" w:rsidP="00D81D93">
            <w:pPr>
              <w:spacing w:before="0"/>
              <w:rPr>
                <w:lang w:eastAsia="ko-KR"/>
              </w:rPr>
            </w:pPr>
            <w:r>
              <w:rPr>
                <w:lang w:eastAsia="ko-KR"/>
              </w:rPr>
              <w:t>5G Media Action Group</w:t>
            </w:r>
          </w:p>
        </w:tc>
      </w:tr>
      <w:tr w:rsidR="0025386D" w:rsidRPr="009C4235" w14:paraId="58C55E5E" w14:textId="77777777" w:rsidTr="00F23A05">
        <w:tc>
          <w:tcPr>
            <w:tcW w:w="3241" w:type="dxa"/>
            <w:shd w:val="clear" w:color="auto" w:fill="auto"/>
          </w:tcPr>
          <w:p w14:paraId="11D6B7F6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Contact</w:t>
            </w:r>
            <w:r>
              <w:rPr>
                <w:rFonts w:hint="eastAsia"/>
                <w:b/>
                <w:lang w:eastAsia="ko-KR"/>
              </w:rPr>
              <w:t>s</w:t>
            </w:r>
            <w:r w:rsidRPr="00965B95">
              <w:rPr>
                <w:b/>
              </w:rPr>
              <w:t>:</w:t>
            </w:r>
          </w:p>
          <w:p w14:paraId="755C046C" w14:textId="475A6F9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230FF3AF" w14:textId="3BEE4C14" w:rsidR="009C4235" w:rsidRDefault="009C4235" w:rsidP="00D81D93">
            <w:pPr>
              <w:spacing w:before="0"/>
              <w:rPr>
                <w:spacing w:val="-8"/>
                <w:lang w:eastAsia="ko-KR"/>
              </w:rPr>
            </w:pPr>
            <w:r w:rsidRPr="009C4235">
              <w:rPr>
                <w:spacing w:val="-8"/>
                <w:lang w:eastAsia="ko-KR"/>
              </w:rPr>
              <w:t>Jordi J. Gim</w:t>
            </w:r>
            <w:r w:rsidR="00225EB4">
              <w:t>é</w:t>
            </w:r>
            <w:r w:rsidRPr="009C4235">
              <w:rPr>
                <w:spacing w:val="-8"/>
                <w:lang w:eastAsia="ko-KR"/>
              </w:rPr>
              <w:t>nez, He</w:t>
            </w:r>
            <w:r>
              <w:rPr>
                <w:spacing w:val="-8"/>
                <w:lang w:eastAsia="ko-KR"/>
              </w:rPr>
              <w:t>ad of Technology 5G-MAG</w:t>
            </w:r>
          </w:p>
          <w:p w14:paraId="66229BF1" w14:textId="30DD81FE" w:rsidR="0062223E" w:rsidRPr="009C4235" w:rsidRDefault="0062223E" w:rsidP="00D81D93">
            <w:pPr>
              <w:spacing w:before="0"/>
              <w:rPr>
                <w:spacing w:val="-8"/>
                <w:lang w:eastAsia="ko-KR"/>
              </w:rPr>
            </w:pPr>
          </w:p>
        </w:tc>
      </w:tr>
      <w:tr w:rsidR="00C85ED6" w:rsidRPr="009C4235" w14:paraId="3591D937" w14:textId="77777777" w:rsidTr="00F23A05">
        <w:tc>
          <w:tcPr>
            <w:tcW w:w="3241" w:type="dxa"/>
            <w:shd w:val="clear" w:color="auto" w:fill="auto"/>
          </w:tcPr>
          <w:p w14:paraId="4420B378" w14:textId="32CC2EA5" w:rsidR="00C85ED6" w:rsidRPr="00965B95" w:rsidRDefault="00C85ED6" w:rsidP="00D81D93">
            <w:pPr>
              <w:spacing w:before="0"/>
              <w:rPr>
                <w:b/>
              </w:rPr>
            </w:pPr>
            <w:r>
              <w:rPr>
                <w:b/>
              </w:rPr>
              <w:t>Attachments</w:t>
            </w:r>
          </w:p>
        </w:tc>
        <w:tc>
          <w:tcPr>
            <w:tcW w:w="6004" w:type="dxa"/>
            <w:shd w:val="clear" w:color="auto" w:fill="auto"/>
          </w:tcPr>
          <w:p w14:paraId="3591CDD3" w14:textId="3FBC61C4" w:rsidR="00C85ED6" w:rsidRPr="009C4235" w:rsidRDefault="00C85ED6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Draft ETSI TS 103 720 v1.2.1</w:t>
            </w:r>
          </w:p>
        </w:tc>
      </w:tr>
      <w:tr w:rsidR="0062223E" w:rsidRPr="009C4235" w14:paraId="23E78EB5" w14:textId="77777777" w:rsidTr="00F23A05">
        <w:tc>
          <w:tcPr>
            <w:tcW w:w="3241" w:type="dxa"/>
            <w:shd w:val="clear" w:color="auto" w:fill="auto"/>
          </w:tcPr>
          <w:p w14:paraId="6BB33E33" w14:textId="42EA05C1" w:rsidR="0062223E" w:rsidRPr="00965B95" w:rsidRDefault="0062223E" w:rsidP="00D81D93">
            <w:pPr>
              <w:spacing w:before="0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6004" w:type="dxa"/>
            <w:shd w:val="clear" w:color="auto" w:fill="auto"/>
          </w:tcPr>
          <w:p w14:paraId="56660C02" w14:textId="60C2572C" w:rsidR="0062223E" w:rsidRDefault="00F4281C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February</w:t>
            </w:r>
            <w:r w:rsidR="0062223E">
              <w:rPr>
                <w:spacing w:val="-8"/>
                <w:lang w:eastAsia="ko-KR"/>
              </w:rPr>
              <w:t xml:space="preserve"> </w:t>
            </w:r>
            <w:r>
              <w:rPr>
                <w:spacing w:val="-8"/>
                <w:lang w:eastAsia="ko-KR"/>
              </w:rPr>
              <w:t>1</w:t>
            </w:r>
            <w:r w:rsidR="00A572ED">
              <w:rPr>
                <w:spacing w:val="-8"/>
                <w:lang w:eastAsia="ko-KR"/>
              </w:rPr>
              <w:t>7</w:t>
            </w:r>
            <w:r w:rsidR="0062223E">
              <w:rPr>
                <w:spacing w:val="-8"/>
                <w:lang w:eastAsia="ko-KR"/>
              </w:rPr>
              <w:t>, 202</w:t>
            </w:r>
            <w:r>
              <w:rPr>
                <w:spacing w:val="-8"/>
                <w:lang w:eastAsia="ko-KR"/>
              </w:rPr>
              <w:t>3</w:t>
            </w:r>
          </w:p>
        </w:tc>
      </w:tr>
      <w:bookmarkEnd w:id="0"/>
      <w:bookmarkEnd w:id="1"/>
    </w:tbl>
    <w:p w14:paraId="482866F5" w14:textId="77777777" w:rsidR="00F4281C" w:rsidRDefault="00F4281C" w:rsidP="00CA1C7C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</w:p>
    <w:p w14:paraId="6E09BFAD" w14:textId="7D3152A6" w:rsidR="00F4281C" w:rsidRP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</w:t>
      </w:r>
      <w:r w:rsidRPr="00F4281C">
        <w:rPr>
          <w:rFonts w:eastAsiaTheme="minorEastAsia"/>
          <w:lang w:eastAsia="zh-CN"/>
        </w:rPr>
        <w:t xml:space="preserve"> would like to inform 3GPP TWG SA</w:t>
      </w:r>
      <w:r>
        <w:rPr>
          <w:rFonts w:eastAsiaTheme="minorEastAsia"/>
          <w:lang w:eastAsia="zh-CN"/>
        </w:rPr>
        <w:t>4</w:t>
      </w:r>
      <w:r w:rsidRPr="00F4281C">
        <w:rPr>
          <w:rFonts w:eastAsiaTheme="minorEastAsia"/>
          <w:lang w:eastAsia="zh-CN"/>
        </w:rPr>
        <w:t xml:space="preserve"> draft TS 103 720</w:t>
      </w:r>
      <w:r>
        <w:rPr>
          <w:rFonts w:eastAsiaTheme="minorEastAsia"/>
          <w:lang w:eastAsia="zh-CN"/>
        </w:rPr>
        <w:t xml:space="preserve"> v1.1.</w:t>
      </w:r>
      <w:r w:rsidR="005B23CD">
        <w:rPr>
          <w:rFonts w:eastAsiaTheme="minorEastAsia"/>
          <w:lang w:eastAsia="zh-CN"/>
        </w:rPr>
        <w:t>18</w:t>
      </w:r>
      <w:r w:rsidRPr="00F4281C">
        <w:rPr>
          <w:rFonts w:eastAsiaTheme="minorEastAsia"/>
          <w:lang w:eastAsia="zh-CN"/>
        </w:rPr>
        <w:t xml:space="preserve"> on "5G Broadcast System for linear TV and radio services; LTE-based 5G terrestrial broadcast system" has been submitted to ETSI JTC Broadcast as a </w:t>
      </w:r>
      <w:r>
        <w:rPr>
          <w:rFonts w:eastAsiaTheme="minorEastAsia"/>
          <w:lang w:eastAsia="zh-CN"/>
        </w:rPr>
        <w:t>stable</w:t>
      </w:r>
      <w:r w:rsidRPr="00F4281C">
        <w:rPr>
          <w:rFonts w:eastAsiaTheme="minorEastAsia"/>
          <w:lang w:eastAsia="zh-CN"/>
        </w:rPr>
        <w:t xml:space="preserve"> draft. The version is attached to this document. Publication is planned in </w:t>
      </w:r>
      <w:r>
        <w:rPr>
          <w:rFonts w:eastAsiaTheme="minorEastAsia"/>
          <w:lang w:eastAsia="zh-CN"/>
        </w:rPr>
        <w:t>April</w:t>
      </w:r>
      <w:r w:rsidRPr="00F4281C">
        <w:rPr>
          <w:rFonts w:eastAsiaTheme="minorEastAsia"/>
          <w:lang w:eastAsia="zh-CN"/>
        </w:rPr>
        <w:t xml:space="preserve"> 202</w:t>
      </w:r>
      <w:r>
        <w:rPr>
          <w:rFonts w:eastAsiaTheme="minorEastAsia"/>
          <w:lang w:eastAsia="zh-CN"/>
        </w:rPr>
        <w:t>3</w:t>
      </w:r>
      <w:r w:rsidRPr="00F4281C">
        <w:rPr>
          <w:rFonts w:eastAsiaTheme="minorEastAsia"/>
          <w:lang w:eastAsia="zh-CN"/>
        </w:rPr>
        <w:t>.</w:t>
      </w:r>
    </w:p>
    <w:p w14:paraId="0926F4F2" w14:textId="77777777" w:rsid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070B31DC" w14:textId="133AEA17" w:rsid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4281C">
        <w:rPr>
          <w:rFonts w:eastAsiaTheme="minorEastAsia"/>
          <w:lang w:eastAsia="zh-CN"/>
        </w:rPr>
        <w:t>As a summary, the specification provides an implementation profile as a subset of Rel-1</w:t>
      </w:r>
      <w:r>
        <w:rPr>
          <w:rFonts w:eastAsiaTheme="minorEastAsia"/>
          <w:lang w:eastAsia="zh-CN"/>
        </w:rPr>
        <w:t>7</w:t>
      </w:r>
      <w:r w:rsidRPr="00F4281C">
        <w:rPr>
          <w:rFonts w:eastAsiaTheme="minorEastAsia"/>
          <w:lang w:eastAsia="zh-CN"/>
        </w:rPr>
        <w:t xml:space="preserve"> 3GPP specifications in order to provide a 5G Broadcast System for linear TV and radio services. </w:t>
      </w:r>
      <w:r>
        <w:rPr>
          <w:rFonts w:eastAsiaTheme="minorEastAsia"/>
          <w:lang w:eastAsia="zh-CN"/>
        </w:rPr>
        <w:t>The extensions compared to the initially published version 1.1.1 address the upgrade to Rel-17 specifications as well as the following functional extensions:</w:t>
      </w:r>
    </w:p>
    <w:p w14:paraId="7D963AAB" w14:textId="6CAD8B31" w:rsidR="00F4281C" w:rsidRPr="00F4281C" w:rsidRDefault="00F4281C" w:rsidP="00F4281C">
      <w:pPr>
        <w:pStyle w:val="ListParagraph"/>
        <w:numPr>
          <w:ilvl w:val="0"/>
          <w:numId w:val="27"/>
        </w:numPr>
        <w:shd w:val="clear" w:color="auto" w:fill="FFFFFF"/>
        <w:spacing w:before="0" w:after="0"/>
        <w:ind w:leftChars="0"/>
        <w:jc w:val="both"/>
        <w:textAlignment w:val="baseline"/>
        <w:rPr>
          <w:rFonts w:eastAsiaTheme="minorEastAsia"/>
          <w:lang w:val="en-GB" w:eastAsia="zh-CN"/>
        </w:rPr>
      </w:pPr>
      <w:r w:rsidRPr="00F4281C">
        <w:rPr>
          <w:rFonts w:eastAsiaTheme="minorEastAsia"/>
          <w:lang w:val="en-GB" w:eastAsia="zh-CN"/>
        </w:rPr>
        <w:t>Support for different file delivery services such as scheduled delivery or file carousels.</w:t>
      </w:r>
    </w:p>
    <w:p w14:paraId="0755B2ED" w14:textId="5E4F4E03" w:rsidR="00F4281C" w:rsidRPr="00F4281C" w:rsidRDefault="00F4281C" w:rsidP="00F4281C">
      <w:pPr>
        <w:pStyle w:val="ListParagraph"/>
        <w:numPr>
          <w:ilvl w:val="0"/>
          <w:numId w:val="27"/>
        </w:numPr>
        <w:shd w:val="clear" w:color="auto" w:fill="FFFFFF"/>
        <w:spacing w:before="0" w:after="0"/>
        <w:ind w:leftChars="0"/>
        <w:jc w:val="both"/>
        <w:textAlignment w:val="baseline"/>
        <w:rPr>
          <w:rFonts w:eastAsiaTheme="minorEastAsia"/>
          <w:lang w:val="en-GB" w:eastAsia="zh-CN"/>
        </w:rPr>
      </w:pPr>
      <w:r w:rsidRPr="00F4281C">
        <w:rPr>
          <w:rFonts w:eastAsiaTheme="minorEastAsia"/>
          <w:lang w:val="en-GB" w:eastAsia="zh-CN"/>
        </w:rPr>
        <w:t>Support for services that use unicast and broadcast delivery methods.</w:t>
      </w:r>
    </w:p>
    <w:p w14:paraId="6FC7F457" w14:textId="77777777" w:rsidR="00F4281C" w:rsidRDefault="00F4281C" w:rsidP="00F4281C">
      <w:pPr>
        <w:pStyle w:val="ListParagraph"/>
        <w:numPr>
          <w:ilvl w:val="0"/>
          <w:numId w:val="27"/>
        </w:numPr>
        <w:shd w:val="clear" w:color="auto" w:fill="FFFFFF"/>
        <w:spacing w:before="0" w:after="0"/>
        <w:ind w:leftChars="0"/>
        <w:jc w:val="both"/>
        <w:textAlignment w:val="baseline"/>
        <w:rPr>
          <w:rFonts w:eastAsiaTheme="minorEastAsia"/>
          <w:lang w:val="en-GB" w:eastAsia="zh-CN"/>
        </w:rPr>
      </w:pPr>
      <w:r w:rsidRPr="00F4281C">
        <w:rPr>
          <w:rFonts w:eastAsiaTheme="minorEastAsia"/>
          <w:lang w:val="en-GB" w:eastAsia="zh-CN"/>
        </w:rPr>
        <w:t>Support for typical broadcast channel bandwidths of 6/7/8 MHz</w:t>
      </w:r>
      <w:r>
        <w:rPr>
          <w:rFonts w:eastAsiaTheme="minorEastAsia"/>
          <w:lang w:val="en-GB" w:eastAsia="zh-CN"/>
        </w:rPr>
        <w:t>.</w:t>
      </w:r>
    </w:p>
    <w:p w14:paraId="53846883" w14:textId="01ECAD7B" w:rsidR="00F4281C" w:rsidRPr="00F4281C" w:rsidRDefault="00F4281C" w:rsidP="00F4281C">
      <w:pPr>
        <w:pStyle w:val="ListParagraph"/>
        <w:numPr>
          <w:ilvl w:val="0"/>
          <w:numId w:val="27"/>
        </w:numPr>
        <w:shd w:val="clear" w:color="auto" w:fill="FFFFFF"/>
        <w:spacing w:before="0" w:after="0"/>
        <w:ind w:leftChars="0"/>
        <w:jc w:val="both"/>
        <w:textAlignment w:val="baseline"/>
        <w:rPr>
          <w:rFonts w:eastAsiaTheme="minorEastAsia"/>
          <w:lang w:val="en-GB" w:eastAsia="zh-CN"/>
        </w:rPr>
      </w:pPr>
      <w:r w:rsidRPr="00F4281C">
        <w:rPr>
          <w:rFonts w:eastAsiaTheme="minorEastAsia"/>
          <w:lang w:val="en-GB" w:eastAsia="zh-CN"/>
        </w:rPr>
        <w:t>Support for public warning and emergency alerts based on cell broadcast services.</w:t>
      </w:r>
    </w:p>
    <w:p w14:paraId="3F47AB75" w14:textId="77777777" w:rsid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6AB5E09B" w14:textId="7CF873BB" w:rsid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4281C">
        <w:rPr>
          <w:rFonts w:eastAsiaTheme="minorEastAsia"/>
          <w:lang w:eastAsia="zh-CN"/>
        </w:rPr>
        <w:t xml:space="preserve">In the context of this specification, </w:t>
      </w:r>
      <w:r>
        <w:rPr>
          <w:rFonts w:eastAsiaTheme="minorEastAsia"/>
          <w:lang w:eastAsia="zh-CN"/>
        </w:rPr>
        <w:t>5G-MAG</w:t>
      </w:r>
      <w:r w:rsidRPr="00F4281C">
        <w:rPr>
          <w:rFonts w:eastAsiaTheme="minorEastAsia"/>
          <w:lang w:eastAsia="zh-CN"/>
        </w:rPr>
        <w:t xml:space="preserve"> has defined </w:t>
      </w:r>
      <w:r>
        <w:rPr>
          <w:rFonts w:eastAsiaTheme="minorEastAsia"/>
          <w:lang w:eastAsia="zh-CN"/>
        </w:rPr>
        <w:t>another</w:t>
      </w:r>
      <w:r w:rsidRPr="00F4281C">
        <w:rPr>
          <w:rFonts w:eastAsiaTheme="minorEastAsia"/>
          <w:lang w:eastAsia="zh-CN"/>
        </w:rPr>
        <w:t xml:space="preserve"> 5G Broadcast Receiver categor</w:t>
      </w:r>
      <w:r>
        <w:rPr>
          <w:rFonts w:eastAsiaTheme="minorEastAsia"/>
          <w:lang w:eastAsia="zh-CN"/>
        </w:rPr>
        <w:t>y</w:t>
      </w:r>
      <w:r w:rsidRPr="00F4281C">
        <w:rPr>
          <w:rFonts w:eastAsiaTheme="minorEastAsia"/>
          <w:lang w:eastAsia="zh-CN"/>
        </w:rPr>
        <w:t xml:space="preserve"> as documented in clause 10 of the attached document. </w:t>
      </w:r>
      <w:r>
        <w:rPr>
          <w:rFonts w:eastAsiaTheme="minorEastAsia"/>
          <w:lang w:eastAsia="zh-CN"/>
        </w:rPr>
        <w:t>5G-MAG</w:t>
      </w:r>
      <w:r w:rsidRPr="00F4281C">
        <w:rPr>
          <w:rFonts w:eastAsiaTheme="minorEastAsia"/>
          <w:lang w:eastAsia="zh-CN"/>
        </w:rPr>
        <w:t xml:space="preserve"> asks 3GPP TSG SA WG4 (SA4) to assign appropriate MBMS feature codes as documented in clause 11.9 of TS 26.346 (see also below). Currently value </w:t>
      </w:r>
      <w:r>
        <w:rPr>
          <w:rFonts w:eastAsiaTheme="minorEastAsia"/>
          <w:lang w:eastAsia="zh-CN"/>
        </w:rPr>
        <w:t>30</w:t>
      </w:r>
      <w:r w:rsidRPr="00F4281C">
        <w:rPr>
          <w:rFonts w:eastAsiaTheme="minorEastAsia"/>
          <w:lang w:eastAsia="zh-CN"/>
        </w:rPr>
        <w:t xml:space="preserve"> ha</w:t>
      </w:r>
      <w:r>
        <w:rPr>
          <w:rFonts w:eastAsiaTheme="minorEastAsia"/>
          <w:lang w:eastAsia="zh-CN"/>
        </w:rPr>
        <w:t>s</w:t>
      </w:r>
      <w:r w:rsidRPr="00F4281C">
        <w:rPr>
          <w:rFonts w:eastAsiaTheme="minorEastAsia"/>
          <w:lang w:eastAsia="zh-CN"/>
        </w:rPr>
        <w:t xml:space="preserve"> been used, but if 3GPP would like to provide other numbers or a reserved range for </w:t>
      </w:r>
      <w:r>
        <w:rPr>
          <w:rFonts w:eastAsiaTheme="minorEastAsia"/>
          <w:lang w:eastAsia="zh-CN"/>
        </w:rPr>
        <w:t>5G-MAG</w:t>
      </w:r>
      <w:r w:rsidRPr="00F4281C">
        <w:rPr>
          <w:rFonts w:eastAsiaTheme="minorEastAsia"/>
          <w:lang w:eastAsia="zh-CN"/>
        </w:rPr>
        <w:t>, we would be most grateful</w:t>
      </w:r>
      <w:r>
        <w:rPr>
          <w:rFonts w:eastAsiaTheme="minorEastAsia"/>
          <w:lang w:eastAsia="zh-CN"/>
        </w:rPr>
        <w:t>.</w:t>
      </w:r>
    </w:p>
    <w:p w14:paraId="627CC2CB" w14:textId="6749DB4E" w:rsidR="00C85ED6" w:rsidRDefault="00C85ED6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21DCC332" w14:textId="77777777" w:rsidR="00C85ED6" w:rsidRPr="00EF10B3" w:rsidRDefault="00C85ED6" w:rsidP="00C85ED6">
      <w:pPr>
        <w:pStyle w:val="TH"/>
      </w:pPr>
      <w:r w:rsidRPr="00EF10B3">
        <w:t>Table 10.1-1</w:t>
      </w:r>
      <w:r>
        <w:t>:</w:t>
      </w:r>
      <w:r w:rsidRPr="00EF10B3">
        <w:t xml:space="preserve"> MBMS Feature Values for 5G Broadcast Receiver Categories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17"/>
        <w:gridCol w:w="6080"/>
        <w:gridCol w:w="727"/>
      </w:tblGrid>
      <w:tr w:rsidR="00C85ED6" w:rsidRPr="00EF10B3" w14:paraId="229C570C" w14:textId="77777777" w:rsidTr="00EA135C">
        <w:trPr>
          <w:jc w:val="center"/>
        </w:trPr>
        <w:tc>
          <w:tcPr>
            <w:tcW w:w="1917" w:type="dxa"/>
            <w:shd w:val="clear" w:color="auto" w:fill="D9D9D9" w:themeFill="background1" w:themeFillShade="D9"/>
            <w:tcMar>
              <w:left w:w="28" w:type="dxa"/>
              <w:right w:w="108" w:type="dxa"/>
            </w:tcMar>
          </w:tcPr>
          <w:p w14:paraId="2D39148E" w14:textId="77777777" w:rsidR="00C85ED6" w:rsidRPr="00EF10B3" w:rsidRDefault="00C85ED6" w:rsidP="00EA135C">
            <w:pPr>
              <w:pStyle w:val="TAH"/>
            </w:pPr>
            <w:r w:rsidRPr="00EF10B3">
              <w:t>MBMS</w:t>
            </w:r>
            <w:r>
              <w:t xml:space="preserve"> </w:t>
            </w:r>
            <w:r w:rsidRPr="00EF10B3">
              <w:t>Feature</w:t>
            </w:r>
            <w:r>
              <w:t xml:space="preserve"> </w:t>
            </w:r>
            <w:r w:rsidRPr="00EF10B3">
              <w:t>Value</w:t>
            </w:r>
          </w:p>
        </w:tc>
        <w:tc>
          <w:tcPr>
            <w:tcW w:w="6080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D658B1" w14:textId="77777777" w:rsidR="00C85ED6" w:rsidRPr="00EF10B3" w:rsidRDefault="00C85ED6" w:rsidP="00EA135C">
            <w:pPr>
              <w:pStyle w:val="TAH"/>
            </w:pPr>
            <w:r w:rsidRPr="00EF10B3">
              <w:t>Service</w:t>
            </w:r>
            <w:r>
              <w:t xml:space="preserve"> </w:t>
            </w:r>
            <w:r w:rsidRPr="00EF10B3">
              <w:t>Capability</w:t>
            </w:r>
          </w:p>
        </w:tc>
        <w:tc>
          <w:tcPr>
            <w:tcW w:w="727" w:type="dxa"/>
            <w:shd w:val="clear" w:color="auto" w:fill="D9D9D9" w:themeFill="background1" w:themeFillShade="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7152E42" w14:textId="77777777" w:rsidR="00C85ED6" w:rsidRPr="00EF10B3" w:rsidRDefault="00C85ED6" w:rsidP="00EA135C">
            <w:pPr>
              <w:pStyle w:val="TAH"/>
            </w:pPr>
            <w:r w:rsidRPr="00EF10B3">
              <w:t>Clause</w:t>
            </w:r>
          </w:p>
        </w:tc>
      </w:tr>
      <w:tr w:rsidR="00C85ED6" w:rsidRPr="00EF10B3" w14:paraId="528913E2" w14:textId="77777777" w:rsidTr="00EA135C">
        <w:trPr>
          <w:jc w:val="center"/>
        </w:trPr>
        <w:tc>
          <w:tcPr>
            <w:tcW w:w="1917" w:type="dxa"/>
            <w:tcMar>
              <w:left w:w="28" w:type="dxa"/>
              <w:right w:w="108" w:type="dxa"/>
            </w:tcMar>
          </w:tcPr>
          <w:p w14:paraId="62C43343" w14:textId="77777777" w:rsidR="00C85ED6" w:rsidRPr="00EF10B3" w:rsidRDefault="00C85ED6" w:rsidP="00EA135C">
            <w:pPr>
              <w:pStyle w:val="TAL"/>
              <w:jc w:val="center"/>
            </w:pPr>
            <w:r w:rsidRPr="00EF10B3">
              <w:rPr>
                <w:lang w:eastAsia="en-GB"/>
              </w:rPr>
              <w:t>27</w:t>
            </w:r>
          </w:p>
        </w:tc>
        <w:tc>
          <w:tcPr>
            <w:tcW w:w="6080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EF6B42" w14:textId="77777777" w:rsidR="00C85ED6" w:rsidRPr="00EF10B3" w:rsidRDefault="00C85ED6" w:rsidP="00EA135C">
            <w:pPr>
              <w:pStyle w:val="TAL"/>
              <w:rPr>
                <w:lang w:eastAsia="en-GB"/>
              </w:rPr>
            </w:pPr>
            <w:r w:rsidRPr="00EF10B3">
              <w:t>Service</w:t>
            </w:r>
            <w:r>
              <w:t xml:space="preserve"> </w:t>
            </w:r>
            <w:r w:rsidRPr="00EF10B3">
              <w:t>that</w:t>
            </w:r>
            <w:r>
              <w:t xml:space="preserve"> </w:t>
            </w:r>
            <w:r w:rsidRPr="00EF10B3">
              <w:t>can</w:t>
            </w:r>
            <w:r>
              <w:t xml:space="preserve"> </w:t>
            </w:r>
            <w:r w:rsidRPr="00EF10B3">
              <w:t>be</w:t>
            </w:r>
            <w:r>
              <w:t xml:space="preserve"> </w:t>
            </w:r>
            <w:r w:rsidRPr="00EF10B3">
              <w:t>received</w:t>
            </w:r>
            <w:r>
              <w:t xml:space="preserve"> </w:t>
            </w:r>
            <w:r w:rsidRPr="00EF10B3">
              <w:t>by</w:t>
            </w:r>
            <w:r>
              <w:t xml:space="preserve"> </w:t>
            </w:r>
            <w:r w:rsidRPr="00EF10B3">
              <w:t>an</w:t>
            </w:r>
            <w:r>
              <w:t xml:space="preserve"> </w:t>
            </w:r>
            <w:r w:rsidRPr="00EF10B3">
              <w:t>LTE-based</w:t>
            </w:r>
            <w:r>
              <w:t xml:space="preserve"> </w:t>
            </w:r>
            <w:r w:rsidRPr="00EF10B3">
              <w:t>5G</w:t>
            </w:r>
            <w:r>
              <w:t xml:space="preserve"> </w:t>
            </w:r>
            <w:r w:rsidRPr="00EF10B3">
              <w:t>Broadcast</w:t>
            </w:r>
            <w:r>
              <w:t xml:space="preserve"> </w:t>
            </w:r>
            <w:r w:rsidRPr="00EF10B3">
              <w:t>Base</w:t>
            </w:r>
            <w:r>
              <w:t xml:space="preserve"> R</w:t>
            </w:r>
            <w:r w:rsidRPr="00EF10B3">
              <w:t>eceiver.</w:t>
            </w:r>
          </w:p>
        </w:tc>
        <w:tc>
          <w:tcPr>
            <w:tcW w:w="72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F27541" w14:textId="77777777" w:rsidR="00C85ED6" w:rsidRPr="00EF10B3" w:rsidRDefault="00C85ED6" w:rsidP="00EA135C">
            <w:pPr>
              <w:pStyle w:val="TAL"/>
              <w:jc w:val="center"/>
              <w:rPr>
                <w:lang w:eastAsia="en-GB"/>
              </w:rPr>
            </w:pPr>
            <w:r w:rsidRPr="00EF10B3">
              <w:rPr>
                <w:lang w:eastAsia="en-GB"/>
              </w:rPr>
              <w:t>10.2</w:t>
            </w:r>
          </w:p>
        </w:tc>
      </w:tr>
      <w:tr w:rsidR="00C85ED6" w:rsidRPr="00EF10B3" w14:paraId="3F449FE4" w14:textId="77777777" w:rsidTr="00EA135C">
        <w:trPr>
          <w:jc w:val="center"/>
        </w:trPr>
        <w:tc>
          <w:tcPr>
            <w:tcW w:w="1917" w:type="dxa"/>
            <w:tcMar>
              <w:left w:w="28" w:type="dxa"/>
              <w:right w:w="108" w:type="dxa"/>
            </w:tcMar>
          </w:tcPr>
          <w:p w14:paraId="6FCC93B3" w14:textId="77777777" w:rsidR="00C85ED6" w:rsidRPr="00EF10B3" w:rsidRDefault="00C85ED6" w:rsidP="00EA135C">
            <w:pPr>
              <w:pStyle w:val="TAL"/>
              <w:jc w:val="center"/>
            </w:pPr>
            <w:r w:rsidRPr="00EF10B3">
              <w:rPr>
                <w:lang w:eastAsia="en-GB"/>
              </w:rPr>
              <w:t>28</w:t>
            </w:r>
          </w:p>
        </w:tc>
        <w:tc>
          <w:tcPr>
            <w:tcW w:w="6080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4B28A0" w14:textId="77777777" w:rsidR="00C85ED6" w:rsidRPr="00EF10B3" w:rsidRDefault="00C85ED6" w:rsidP="00EA135C">
            <w:pPr>
              <w:pStyle w:val="TAL"/>
            </w:pPr>
            <w:r w:rsidRPr="00EF10B3">
              <w:t>Service</w:t>
            </w:r>
            <w:r>
              <w:t xml:space="preserve"> </w:t>
            </w:r>
            <w:r w:rsidRPr="00EF10B3">
              <w:t>that</w:t>
            </w:r>
            <w:r>
              <w:t xml:space="preserve"> </w:t>
            </w:r>
            <w:r w:rsidRPr="00EF10B3">
              <w:t>can</w:t>
            </w:r>
            <w:r>
              <w:t xml:space="preserve"> </w:t>
            </w:r>
            <w:r w:rsidRPr="00EF10B3">
              <w:t>be</w:t>
            </w:r>
            <w:r>
              <w:t xml:space="preserve"> </w:t>
            </w:r>
            <w:r w:rsidRPr="00EF10B3">
              <w:t>received</w:t>
            </w:r>
            <w:r>
              <w:t xml:space="preserve"> </w:t>
            </w:r>
            <w:r w:rsidRPr="00EF10B3">
              <w:t>by</w:t>
            </w:r>
            <w:r>
              <w:t xml:space="preserve"> </w:t>
            </w:r>
            <w:r w:rsidRPr="00EF10B3">
              <w:t>an</w:t>
            </w:r>
            <w:r>
              <w:t xml:space="preserve"> </w:t>
            </w:r>
            <w:r w:rsidRPr="00EF10B3">
              <w:t>LTE-based</w:t>
            </w:r>
            <w:r>
              <w:t xml:space="preserve"> </w:t>
            </w:r>
            <w:r w:rsidRPr="00EF10B3">
              <w:t>5G</w:t>
            </w:r>
            <w:r>
              <w:t xml:space="preserve"> </w:t>
            </w:r>
            <w:r w:rsidRPr="00EF10B3">
              <w:t>Broadcast</w:t>
            </w:r>
            <w:r>
              <w:t xml:space="preserve"> </w:t>
            </w:r>
            <w:r w:rsidRPr="00EF10B3">
              <w:t>Main</w:t>
            </w:r>
            <w:r>
              <w:t xml:space="preserve"> R</w:t>
            </w:r>
            <w:r w:rsidRPr="00EF10B3">
              <w:t>eceiver.</w:t>
            </w:r>
          </w:p>
        </w:tc>
        <w:tc>
          <w:tcPr>
            <w:tcW w:w="727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62397F" w14:textId="77777777" w:rsidR="00C85ED6" w:rsidRPr="00EF10B3" w:rsidRDefault="00C85ED6" w:rsidP="00EA135C">
            <w:pPr>
              <w:pStyle w:val="TAL"/>
              <w:jc w:val="center"/>
              <w:rPr>
                <w:lang w:eastAsia="en-GB"/>
              </w:rPr>
            </w:pPr>
            <w:r w:rsidRPr="00EF10B3">
              <w:rPr>
                <w:lang w:eastAsia="en-GB"/>
              </w:rPr>
              <w:t>10.3</w:t>
            </w:r>
          </w:p>
        </w:tc>
      </w:tr>
      <w:tr w:rsidR="00C85ED6" w:rsidRPr="00397A6C" w14:paraId="411643C9" w14:textId="77777777" w:rsidTr="00EA135C">
        <w:trPr>
          <w:jc w:val="center"/>
        </w:trPr>
        <w:tc>
          <w:tcPr>
            <w:tcW w:w="1917" w:type="dxa"/>
            <w:tcMar>
              <w:left w:w="28" w:type="dxa"/>
              <w:right w:w="108" w:type="dxa"/>
            </w:tcMar>
          </w:tcPr>
          <w:p w14:paraId="46B6D71A" w14:textId="77777777" w:rsidR="00C85ED6" w:rsidRPr="00C85ED6" w:rsidRDefault="00C85ED6" w:rsidP="00EA135C">
            <w:pPr>
              <w:pStyle w:val="TAL"/>
              <w:jc w:val="center"/>
              <w:rPr>
                <w:highlight w:val="yellow"/>
                <w:lang w:eastAsia="en-GB"/>
              </w:rPr>
            </w:pPr>
            <w:r w:rsidRPr="00C85ED6">
              <w:rPr>
                <w:highlight w:val="yellow"/>
                <w:lang w:eastAsia="en-GB"/>
              </w:rPr>
              <w:t>30</w:t>
            </w:r>
          </w:p>
        </w:tc>
        <w:tc>
          <w:tcPr>
            <w:tcW w:w="608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F66E226" w14:textId="77777777" w:rsidR="00C85ED6" w:rsidRPr="00C85ED6" w:rsidRDefault="00C85ED6" w:rsidP="00EA135C">
            <w:pPr>
              <w:pStyle w:val="TAL"/>
              <w:rPr>
                <w:highlight w:val="yellow"/>
              </w:rPr>
            </w:pPr>
            <w:r w:rsidRPr="00C85ED6">
              <w:rPr>
                <w:highlight w:val="yellow"/>
              </w:rPr>
              <w:t>Service that can be received by a 5GMS via LTE-based 5G Broadcast Receiver</w:t>
            </w:r>
          </w:p>
        </w:tc>
        <w:tc>
          <w:tcPr>
            <w:tcW w:w="72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FEC69C" w14:textId="77777777" w:rsidR="00C85ED6" w:rsidRPr="00397A6C" w:rsidRDefault="00C85ED6" w:rsidP="00EA135C">
            <w:pPr>
              <w:pStyle w:val="TAL"/>
              <w:jc w:val="center"/>
              <w:rPr>
                <w:lang w:eastAsia="en-GB"/>
              </w:rPr>
            </w:pPr>
            <w:r w:rsidRPr="00C85ED6">
              <w:rPr>
                <w:highlight w:val="yellow"/>
                <w:lang w:eastAsia="en-GB"/>
              </w:rPr>
              <w:t>10.4</w:t>
            </w:r>
          </w:p>
        </w:tc>
      </w:tr>
    </w:tbl>
    <w:p w14:paraId="176F3F51" w14:textId="77777777" w:rsidR="00C85ED6" w:rsidRDefault="00C85ED6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7BAC2370" w14:textId="70A0D281" w:rsid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Also, we note that the reference to TS 103 720 would be updated by the new revision v1.2.1, but no action is needed for 3GPP.</w:t>
      </w:r>
    </w:p>
    <w:p w14:paraId="2ACF40AF" w14:textId="77777777" w:rsidR="00F4281C" w:rsidRP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5D64899C" w14:textId="77777777" w:rsidR="00F4281C" w:rsidRP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378FA9E1" w14:textId="750013D0" w:rsidR="0039526E" w:rsidRP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4281C">
        <w:rPr>
          <w:rFonts w:eastAsiaTheme="minorEastAsia"/>
          <w:lang w:eastAsia="zh-CN"/>
        </w:rPr>
        <w:lastRenderedPageBreak/>
        <w:t>We welcome timely feedback on this matter in order to complete our specification. Any other comments and feedback on the specification are most welcome.</w:t>
      </w:r>
    </w:p>
    <w:p w14:paraId="39980E95" w14:textId="77777777" w:rsidR="00C85ED6" w:rsidRDefault="00C85ED6" w:rsidP="000375C3">
      <w:pPr>
        <w:keepNext/>
        <w:spacing w:before="0"/>
        <w:rPr>
          <w:rFonts w:eastAsiaTheme="minorEastAsia"/>
          <w:lang w:val="en-GB" w:eastAsia="zh-CN"/>
        </w:rPr>
      </w:pPr>
    </w:p>
    <w:p w14:paraId="1A741C13" w14:textId="75F7AC40" w:rsidR="007B378A" w:rsidRPr="00D81D93" w:rsidRDefault="007B378A" w:rsidP="000375C3">
      <w:pPr>
        <w:keepNext/>
        <w:spacing w:before="0"/>
        <w:rPr>
          <w:rFonts w:eastAsiaTheme="minorEastAsia"/>
          <w:lang w:val="en-GB" w:eastAsia="zh-CN"/>
        </w:rPr>
      </w:pPr>
      <w:r w:rsidRPr="00D81D93">
        <w:rPr>
          <w:rFonts w:eastAsiaTheme="minorEastAsia"/>
          <w:lang w:val="en-GB" w:eastAsia="zh-CN"/>
        </w:rPr>
        <w:t>For technical queries please contact:</w:t>
      </w:r>
    </w:p>
    <w:p w14:paraId="5F0145BD" w14:textId="01338145" w:rsidR="002664D0" w:rsidRPr="00F4281C" w:rsidRDefault="002664D0" w:rsidP="000375C3">
      <w:pPr>
        <w:keepNext/>
        <w:spacing w:before="0"/>
        <w:ind w:left="720"/>
        <w:rPr>
          <w:rFonts w:eastAsiaTheme="minorEastAsia"/>
          <w:lang w:eastAsia="zh-CN"/>
        </w:rPr>
      </w:pPr>
      <w:r w:rsidRPr="00F4281C">
        <w:rPr>
          <w:rFonts w:eastAsiaTheme="minorEastAsia"/>
          <w:lang w:eastAsia="zh-CN"/>
        </w:rPr>
        <w:t>Jordi J. Giménez</w:t>
      </w:r>
    </w:p>
    <w:p w14:paraId="4EDD3B40" w14:textId="36EF5ED6" w:rsidR="002664D0" w:rsidRPr="00D01228" w:rsidRDefault="002664D0" w:rsidP="000375C3">
      <w:pPr>
        <w:keepNext/>
        <w:spacing w:before="0"/>
        <w:ind w:left="720"/>
        <w:rPr>
          <w:rFonts w:eastAsiaTheme="minorEastAsia"/>
          <w:lang w:eastAsia="zh-CN"/>
        </w:rPr>
      </w:pPr>
      <w:r w:rsidRPr="00D01228">
        <w:rPr>
          <w:rFonts w:eastAsiaTheme="minorEastAsia"/>
          <w:lang w:eastAsia="zh-CN"/>
        </w:rPr>
        <w:t>Head of Technology</w:t>
      </w:r>
      <w:r w:rsidR="0039526E">
        <w:rPr>
          <w:rFonts w:eastAsiaTheme="minorEastAsia"/>
          <w:lang w:eastAsia="zh-CN"/>
        </w:rPr>
        <w:t>, 5G-MAG Project Office</w:t>
      </w:r>
    </w:p>
    <w:p w14:paraId="1836ED0E" w14:textId="4EFF3BE5" w:rsidR="002664D0" w:rsidRDefault="002664D0" w:rsidP="000375C3">
      <w:pPr>
        <w:keepNext/>
        <w:spacing w:before="0"/>
        <w:ind w:left="720"/>
        <w:rPr>
          <w:rFonts w:eastAsiaTheme="minorEastAsia"/>
          <w:lang w:eastAsia="zh-CN"/>
        </w:rPr>
      </w:pPr>
      <w:r w:rsidRPr="001E7780">
        <w:rPr>
          <w:rFonts w:eastAsiaTheme="minorEastAsia"/>
          <w:lang w:eastAsia="zh-CN"/>
        </w:rPr>
        <w:t xml:space="preserve">Email: </w:t>
      </w:r>
      <w:hyperlink r:id="rId8" w:history="1">
        <w:r w:rsidRPr="005109B7">
          <w:rPr>
            <w:rStyle w:val="Hyperlink"/>
            <w:rFonts w:eastAsiaTheme="minorEastAsia"/>
            <w:lang w:eastAsia="zh-CN"/>
          </w:rPr>
          <w:t>gimenez@5g-mag.com</w:t>
        </w:r>
      </w:hyperlink>
    </w:p>
    <w:p w14:paraId="3D4E541B" w14:textId="77777777" w:rsidR="002664D0" w:rsidRPr="00F4281C" w:rsidRDefault="002664D0" w:rsidP="000375C3">
      <w:pPr>
        <w:keepNext/>
        <w:spacing w:before="0"/>
        <w:ind w:left="2880" w:firstLine="720"/>
        <w:rPr>
          <w:rFonts w:eastAsiaTheme="minorEastAsia"/>
          <w:lang w:eastAsia="zh-CN"/>
        </w:rPr>
      </w:pPr>
    </w:p>
    <w:p w14:paraId="0F7C40DE" w14:textId="77777777" w:rsidR="0032249D" w:rsidRDefault="0032249D" w:rsidP="001F1972">
      <w:pPr>
        <w:keepNext/>
        <w:spacing w:before="0"/>
        <w:rPr>
          <w:rFonts w:eastAsiaTheme="minorEastAsia"/>
          <w:lang w:eastAsia="zh-CN"/>
        </w:rPr>
      </w:pPr>
    </w:p>
    <w:p w14:paraId="74B5CF03" w14:textId="77777777" w:rsidR="0032249D" w:rsidRDefault="0032249D" w:rsidP="001F1972">
      <w:pPr>
        <w:keepNext/>
        <w:spacing w:before="0"/>
        <w:rPr>
          <w:rFonts w:eastAsiaTheme="minorEastAsia"/>
          <w:lang w:eastAsia="zh-CN"/>
        </w:rPr>
      </w:pPr>
    </w:p>
    <w:p w14:paraId="3CB91052" w14:textId="77777777" w:rsidR="0032249D" w:rsidRDefault="0032249D" w:rsidP="001F1972">
      <w:pPr>
        <w:keepNext/>
        <w:spacing w:before="0"/>
        <w:rPr>
          <w:rFonts w:eastAsiaTheme="minorEastAsia"/>
          <w:lang w:eastAsia="zh-CN"/>
        </w:rPr>
      </w:pPr>
    </w:p>
    <w:p w14:paraId="4CFA2F93" w14:textId="7DD3ADA2" w:rsidR="007B378A" w:rsidRPr="00FF1857" w:rsidRDefault="00FF1857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 Association</w:t>
      </w:r>
    </w:p>
    <w:p w14:paraId="5A67910E" w14:textId="77777777" w:rsidR="001F1972" w:rsidRDefault="002664D0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</w:t>
      </w:r>
      <w:r w:rsidR="00FF1857" w:rsidRPr="001E7780">
        <w:rPr>
          <w:rFonts w:eastAsiaTheme="minorEastAsia"/>
          <w:lang w:eastAsia="zh-CN"/>
        </w:rPr>
        <w:t>7A Ancienne Route</w:t>
      </w:r>
    </w:p>
    <w:p w14:paraId="7BF2E46B" w14:textId="1CF76843" w:rsidR="00A27423" w:rsidRDefault="002664D0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 w:rsidR="00FF1857" w:rsidRPr="001E7780">
        <w:rPr>
          <w:rFonts w:eastAsiaTheme="minorEastAsia"/>
          <w:lang w:eastAsia="zh-CN"/>
        </w:rPr>
        <w:t>H-1218 Grand Saconnex</w:t>
      </w:r>
    </w:p>
    <w:p w14:paraId="6CE0BD80" w14:textId="390AE7AE" w:rsidR="00A27423" w:rsidRDefault="002664D0" w:rsidP="001F1972">
      <w:pPr>
        <w:keepNext/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</w:t>
      </w:r>
      <w:r w:rsidR="00FF1857" w:rsidRPr="001E7780">
        <w:rPr>
          <w:rFonts w:eastAsiaTheme="minorEastAsia"/>
          <w:lang w:eastAsia="zh-CN"/>
        </w:rPr>
        <w:t>eneva (Switzerland)</w:t>
      </w:r>
    </w:p>
    <w:p w14:paraId="157367FF" w14:textId="4C00649A" w:rsidR="00711938" w:rsidRDefault="00FF1857" w:rsidP="001F1972">
      <w:pPr>
        <w:keepNext/>
        <w:spacing w:before="0"/>
        <w:rPr>
          <w:rFonts w:eastAsiaTheme="minorEastAsia"/>
          <w:lang w:eastAsia="zh-CN"/>
        </w:rPr>
      </w:pPr>
      <w:r w:rsidRPr="001E7780">
        <w:rPr>
          <w:rFonts w:eastAsiaTheme="minorEastAsia"/>
          <w:lang w:eastAsia="zh-CN"/>
        </w:rPr>
        <w:t>Phone: +41-22-717 2707</w:t>
      </w:r>
    </w:p>
    <w:p w14:paraId="4620381E" w14:textId="5FD4E8C3" w:rsidR="001F1972" w:rsidRDefault="00000000" w:rsidP="001F1972">
      <w:pPr>
        <w:keepNext/>
        <w:spacing w:before="0"/>
        <w:rPr>
          <w:rFonts w:eastAsiaTheme="minorEastAsia"/>
          <w:lang w:eastAsia="zh-CN"/>
        </w:rPr>
      </w:pPr>
      <w:hyperlink r:id="rId9" w:history="1">
        <w:r w:rsidR="001F1972" w:rsidRPr="00962A01">
          <w:rPr>
            <w:rStyle w:val="Hyperlink"/>
            <w:rFonts w:eastAsiaTheme="minorEastAsia"/>
            <w:lang w:eastAsia="zh-CN"/>
          </w:rPr>
          <w:t>www.5g-mag.com</w:t>
        </w:r>
      </w:hyperlink>
    </w:p>
    <w:p w14:paraId="19214B5B" w14:textId="77777777" w:rsidR="001F1972" w:rsidRPr="001F1972" w:rsidRDefault="001F1972" w:rsidP="001F1972">
      <w:pPr>
        <w:keepNext/>
        <w:spacing w:before="0"/>
        <w:ind w:firstLine="720"/>
        <w:rPr>
          <w:rFonts w:eastAsiaTheme="minorEastAsia"/>
          <w:lang w:eastAsia="zh-CN"/>
        </w:rPr>
      </w:pPr>
    </w:p>
    <w:sectPr w:rsidR="001F1972" w:rsidRPr="001F1972" w:rsidSect="002A2AC4">
      <w:headerReference w:type="default" r:id="rId10"/>
      <w:footerReference w:type="even" r:id="rId11"/>
      <w:footerReference w:type="default" r:id="rId12"/>
      <w:headerReference w:type="first" r:id="rId13"/>
      <w:pgSz w:w="11909" w:h="16834" w:code="9"/>
      <w:pgMar w:top="1151" w:right="1298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64475" w14:textId="77777777" w:rsidR="00711CF4" w:rsidRDefault="00711CF4">
      <w:r>
        <w:separator/>
      </w:r>
    </w:p>
  </w:endnote>
  <w:endnote w:type="continuationSeparator" w:id="0">
    <w:p w14:paraId="577AECD9" w14:textId="77777777" w:rsidR="00711CF4" w:rsidRDefault="00711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BC2C" w14:textId="77777777" w:rsidR="007E0F63" w:rsidRDefault="007E0F63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69EEC1" w14:textId="77777777" w:rsidR="007E0F63" w:rsidRDefault="007E0F63" w:rsidP="00DB0A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2251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AF6B73" w14:textId="4281CE2D" w:rsidR="00410612" w:rsidRDefault="00410612">
            <w:pPr>
              <w:pStyle w:val="Footer"/>
              <w:jc w:val="right"/>
            </w:pPr>
            <w:r w:rsidRPr="00410612">
              <w:t xml:space="preserve">Page </w:t>
            </w:r>
            <w:r w:rsidRPr="00410612">
              <w:fldChar w:fldCharType="begin"/>
            </w:r>
            <w:r w:rsidRPr="00410612">
              <w:instrText xml:space="preserve"> PAGE </w:instrText>
            </w:r>
            <w:r w:rsidRPr="00410612">
              <w:fldChar w:fldCharType="separate"/>
            </w:r>
            <w:r w:rsidRPr="00410612">
              <w:rPr>
                <w:noProof/>
              </w:rPr>
              <w:t>2</w:t>
            </w:r>
            <w:r w:rsidRPr="00410612">
              <w:fldChar w:fldCharType="end"/>
            </w:r>
            <w:r w:rsidRPr="00410612">
              <w:t xml:space="preserve"> of </w:t>
            </w:r>
            <w:fldSimple w:instr=" NUMPAGES  ">
              <w:r w:rsidRPr="00410612">
                <w:rPr>
                  <w:noProof/>
                </w:rPr>
                <w:t>2</w:t>
              </w:r>
            </w:fldSimple>
          </w:p>
        </w:sdtContent>
      </w:sdt>
    </w:sdtContent>
  </w:sdt>
  <w:p w14:paraId="51087925" w14:textId="71AE0FEB" w:rsidR="007E0F63" w:rsidRDefault="007E0F63" w:rsidP="003771CA">
    <w:pPr>
      <w:pStyle w:val="Footer"/>
      <w:ind w:right="360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2C854" w14:textId="77777777" w:rsidR="00711CF4" w:rsidRDefault="00711CF4">
      <w:r>
        <w:separator/>
      </w:r>
    </w:p>
  </w:footnote>
  <w:footnote w:type="continuationSeparator" w:id="0">
    <w:p w14:paraId="0A5CE349" w14:textId="77777777" w:rsidR="00711CF4" w:rsidRDefault="00711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E81B" w14:textId="77777777" w:rsidR="007E0F63" w:rsidRDefault="007E0F63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4A3A" w14:textId="1DBFC934" w:rsidR="0032249D" w:rsidRDefault="0032249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96A0E3" wp14:editId="444585E1">
          <wp:simplePos x="0" y="0"/>
          <wp:positionH relativeFrom="column">
            <wp:posOffset>5372100</wp:posOffset>
          </wp:positionH>
          <wp:positionV relativeFrom="paragraph">
            <wp:posOffset>-85725</wp:posOffset>
          </wp:positionV>
          <wp:extent cx="495300" cy="49530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9D6"/>
    <w:multiLevelType w:val="multilevel"/>
    <w:tmpl w:val="01C809D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C49F3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53708BB"/>
    <w:multiLevelType w:val="hybridMultilevel"/>
    <w:tmpl w:val="251C0A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2431F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13C83"/>
    <w:multiLevelType w:val="multilevel"/>
    <w:tmpl w:val="1A013C8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8" w15:restartNumberingAfterBreak="0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9" w15:restartNumberingAfterBreak="0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C5917C3"/>
    <w:multiLevelType w:val="multilevel"/>
    <w:tmpl w:val="2C5917C3"/>
    <w:lvl w:ilvl="0" w:tentative="1">
      <w:start w:val="1"/>
      <w:numFmt w:val="none"/>
      <w:pStyle w:val="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 w15:restartNumberingAfterBreak="0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4C50F90"/>
    <w:multiLevelType w:val="multilevel"/>
    <w:tmpl w:val="44C50F90"/>
    <w:lvl w:ilvl="0" w:tentative="1">
      <w:start w:val="1"/>
      <w:numFmt w:val="lowerLetter"/>
      <w:pStyle w:val="a2"/>
      <w:lvlText w:val="%1)"/>
      <w:lvlJc w:val="left"/>
      <w:pPr>
        <w:tabs>
          <w:tab w:val="left" w:pos="840"/>
        </w:tabs>
        <w:ind w:left="839" w:hanging="419"/>
      </w:pPr>
      <w:rPr>
        <w:rFonts w:ascii="SimSun" w:eastAsia="SimSu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1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SimSun" w:eastAsia="SimSun" w:hint="eastAsia"/>
        <w:b w:val="0"/>
        <w:i w:val="0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5" w15:restartNumberingAfterBreak="0">
    <w:nsid w:val="45A6217F"/>
    <w:multiLevelType w:val="multilevel"/>
    <w:tmpl w:val="8DA2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4D95F8C"/>
    <w:multiLevelType w:val="multilevel"/>
    <w:tmpl w:val="B0842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9B6AFB"/>
    <w:multiLevelType w:val="hybridMultilevel"/>
    <w:tmpl w:val="BFD014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75721B"/>
    <w:multiLevelType w:val="hybridMultilevel"/>
    <w:tmpl w:val="712E7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34579"/>
    <w:multiLevelType w:val="multilevel"/>
    <w:tmpl w:val="5CD345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06A1D19"/>
    <w:multiLevelType w:val="hybridMultilevel"/>
    <w:tmpl w:val="BBB215DE"/>
    <w:lvl w:ilvl="0" w:tplc="786C283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4C34C5A"/>
    <w:multiLevelType w:val="multilevel"/>
    <w:tmpl w:val="64C34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9936B73"/>
    <w:multiLevelType w:val="hybridMultilevel"/>
    <w:tmpl w:val="CA165C4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6CAB38F0"/>
    <w:multiLevelType w:val="hybridMultilevel"/>
    <w:tmpl w:val="1B1A3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36D6E5E"/>
    <w:multiLevelType w:val="hybridMultilevel"/>
    <w:tmpl w:val="CABC16C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FE64D2"/>
    <w:multiLevelType w:val="hybridMultilevel"/>
    <w:tmpl w:val="80560AB6"/>
    <w:lvl w:ilvl="0" w:tplc="C1DA7600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2576295">
    <w:abstractNumId w:val="12"/>
  </w:num>
  <w:num w:numId="2" w16cid:durableId="280722781">
    <w:abstractNumId w:val="9"/>
  </w:num>
  <w:num w:numId="3" w16cid:durableId="962886695">
    <w:abstractNumId w:val="8"/>
  </w:num>
  <w:num w:numId="4" w16cid:durableId="43648714">
    <w:abstractNumId w:val="24"/>
  </w:num>
  <w:num w:numId="5" w16cid:durableId="1229806775">
    <w:abstractNumId w:val="11"/>
  </w:num>
  <w:num w:numId="6" w16cid:durableId="706562947">
    <w:abstractNumId w:val="13"/>
  </w:num>
  <w:num w:numId="7" w16cid:durableId="1256941800">
    <w:abstractNumId w:val="7"/>
  </w:num>
  <w:num w:numId="8" w16cid:durableId="891229139">
    <w:abstractNumId w:val="3"/>
  </w:num>
  <w:num w:numId="9" w16cid:durableId="1045443608">
    <w:abstractNumId w:val="10"/>
  </w:num>
  <w:num w:numId="10" w16cid:durableId="1172718399">
    <w:abstractNumId w:val="14"/>
  </w:num>
  <w:num w:numId="11" w16cid:durableId="175508515">
    <w:abstractNumId w:val="0"/>
  </w:num>
  <w:num w:numId="12" w16cid:durableId="1754163638">
    <w:abstractNumId w:val="19"/>
  </w:num>
  <w:num w:numId="13" w16cid:durableId="1541821515">
    <w:abstractNumId w:val="21"/>
  </w:num>
  <w:num w:numId="14" w16cid:durableId="704142037">
    <w:abstractNumId w:val="6"/>
  </w:num>
  <w:num w:numId="15" w16cid:durableId="319038610">
    <w:abstractNumId w:val="20"/>
  </w:num>
  <w:num w:numId="16" w16cid:durableId="225919059">
    <w:abstractNumId w:val="1"/>
  </w:num>
  <w:num w:numId="17" w16cid:durableId="1585992245">
    <w:abstractNumId w:val="5"/>
  </w:num>
  <w:num w:numId="18" w16cid:durableId="468060205">
    <w:abstractNumId w:val="23"/>
  </w:num>
  <w:num w:numId="19" w16cid:durableId="329992679">
    <w:abstractNumId w:val="25"/>
  </w:num>
  <w:num w:numId="20" w16cid:durableId="2071462673">
    <w:abstractNumId w:val="17"/>
  </w:num>
  <w:num w:numId="21" w16cid:durableId="839194899">
    <w:abstractNumId w:val="2"/>
  </w:num>
  <w:num w:numId="22" w16cid:durableId="481971598">
    <w:abstractNumId w:val="4"/>
  </w:num>
  <w:num w:numId="23" w16cid:durableId="1085955610">
    <w:abstractNumId w:val="15"/>
  </w:num>
  <w:num w:numId="24" w16cid:durableId="883097780">
    <w:abstractNumId w:val="16"/>
  </w:num>
  <w:num w:numId="25" w16cid:durableId="624048527">
    <w:abstractNumId w:val="22"/>
  </w:num>
  <w:num w:numId="26" w16cid:durableId="1590890839">
    <w:abstractNumId w:val="18"/>
  </w:num>
  <w:num w:numId="27" w16cid:durableId="124715651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NZ" w:vendorID="64" w:dllVersion="6" w:nlCheck="1" w:checkStyle="1"/>
  <w:activeWritingStyle w:appName="MSWord" w:lang="en-NZ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fr-CH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3B"/>
    <w:rsid w:val="000011E8"/>
    <w:rsid w:val="00011D14"/>
    <w:rsid w:val="00011D25"/>
    <w:rsid w:val="00032A21"/>
    <w:rsid w:val="0003595B"/>
    <w:rsid w:val="000375C3"/>
    <w:rsid w:val="00050E30"/>
    <w:rsid w:val="00061ECF"/>
    <w:rsid w:val="00080E1B"/>
    <w:rsid w:val="000917C2"/>
    <w:rsid w:val="000962FD"/>
    <w:rsid w:val="000A4256"/>
    <w:rsid w:val="000A6769"/>
    <w:rsid w:val="000A7894"/>
    <w:rsid w:val="000A7946"/>
    <w:rsid w:val="000C3D5D"/>
    <w:rsid w:val="000C53E8"/>
    <w:rsid w:val="000D06FA"/>
    <w:rsid w:val="000D56DB"/>
    <w:rsid w:val="000D755E"/>
    <w:rsid w:val="000E22A8"/>
    <w:rsid w:val="000E4432"/>
    <w:rsid w:val="000F5540"/>
    <w:rsid w:val="00120159"/>
    <w:rsid w:val="001461DF"/>
    <w:rsid w:val="00160855"/>
    <w:rsid w:val="00170B17"/>
    <w:rsid w:val="0017295D"/>
    <w:rsid w:val="0018079A"/>
    <w:rsid w:val="00191216"/>
    <w:rsid w:val="00193D7C"/>
    <w:rsid w:val="00196568"/>
    <w:rsid w:val="001B18C2"/>
    <w:rsid w:val="001B2D9C"/>
    <w:rsid w:val="001D176D"/>
    <w:rsid w:val="001D5D7E"/>
    <w:rsid w:val="001E7780"/>
    <w:rsid w:val="001F1972"/>
    <w:rsid w:val="001F240B"/>
    <w:rsid w:val="00222956"/>
    <w:rsid w:val="00225EB4"/>
    <w:rsid w:val="00235C84"/>
    <w:rsid w:val="002458F8"/>
    <w:rsid w:val="00251481"/>
    <w:rsid w:val="0025386D"/>
    <w:rsid w:val="00254A1B"/>
    <w:rsid w:val="00262EAB"/>
    <w:rsid w:val="002652C1"/>
    <w:rsid w:val="002664D0"/>
    <w:rsid w:val="002673C4"/>
    <w:rsid w:val="00267D63"/>
    <w:rsid w:val="00277EE1"/>
    <w:rsid w:val="0028221F"/>
    <w:rsid w:val="0028454D"/>
    <w:rsid w:val="002856B8"/>
    <w:rsid w:val="00286CFD"/>
    <w:rsid w:val="00291EEA"/>
    <w:rsid w:val="002926D4"/>
    <w:rsid w:val="002A2AC4"/>
    <w:rsid w:val="002B16D9"/>
    <w:rsid w:val="002B2757"/>
    <w:rsid w:val="002C07DA"/>
    <w:rsid w:val="002C51C8"/>
    <w:rsid w:val="002C7EA9"/>
    <w:rsid w:val="002D2086"/>
    <w:rsid w:val="002D2C6C"/>
    <w:rsid w:val="002F2C66"/>
    <w:rsid w:val="002F4F64"/>
    <w:rsid w:val="00300AE1"/>
    <w:rsid w:val="00311404"/>
    <w:rsid w:val="0032249D"/>
    <w:rsid w:val="00323843"/>
    <w:rsid w:val="00331470"/>
    <w:rsid w:val="00331AE7"/>
    <w:rsid w:val="003555BA"/>
    <w:rsid w:val="003578AB"/>
    <w:rsid w:val="00373904"/>
    <w:rsid w:val="003771CA"/>
    <w:rsid w:val="0039124D"/>
    <w:rsid w:val="0039526E"/>
    <w:rsid w:val="003A232C"/>
    <w:rsid w:val="003A3C41"/>
    <w:rsid w:val="003A6C93"/>
    <w:rsid w:val="003B0903"/>
    <w:rsid w:val="003B5ABE"/>
    <w:rsid w:val="003B6263"/>
    <w:rsid w:val="003B6E54"/>
    <w:rsid w:val="003C1862"/>
    <w:rsid w:val="003C4AAD"/>
    <w:rsid w:val="003C64A7"/>
    <w:rsid w:val="003D3FDA"/>
    <w:rsid w:val="003D4768"/>
    <w:rsid w:val="003E3174"/>
    <w:rsid w:val="003F2317"/>
    <w:rsid w:val="00410612"/>
    <w:rsid w:val="004129F8"/>
    <w:rsid w:val="00420822"/>
    <w:rsid w:val="00440E7C"/>
    <w:rsid w:val="00451FC7"/>
    <w:rsid w:val="0045458F"/>
    <w:rsid w:val="0045788D"/>
    <w:rsid w:val="00462ECA"/>
    <w:rsid w:val="0046703A"/>
    <w:rsid w:val="00486F61"/>
    <w:rsid w:val="00491550"/>
    <w:rsid w:val="004B012B"/>
    <w:rsid w:val="004C30F4"/>
    <w:rsid w:val="004C6164"/>
    <w:rsid w:val="004F050A"/>
    <w:rsid w:val="005073F6"/>
    <w:rsid w:val="0052046C"/>
    <w:rsid w:val="00522141"/>
    <w:rsid w:val="00524427"/>
    <w:rsid w:val="00524747"/>
    <w:rsid w:val="00530929"/>
    <w:rsid w:val="00530E8C"/>
    <w:rsid w:val="00542036"/>
    <w:rsid w:val="005428C6"/>
    <w:rsid w:val="0054542A"/>
    <w:rsid w:val="00545CF7"/>
    <w:rsid w:val="00551B76"/>
    <w:rsid w:val="0055749E"/>
    <w:rsid w:val="00564549"/>
    <w:rsid w:val="00565A89"/>
    <w:rsid w:val="005678E3"/>
    <w:rsid w:val="00567EBD"/>
    <w:rsid w:val="00573710"/>
    <w:rsid w:val="00587875"/>
    <w:rsid w:val="005A33DF"/>
    <w:rsid w:val="005B0A41"/>
    <w:rsid w:val="005B23CD"/>
    <w:rsid w:val="005B25EB"/>
    <w:rsid w:val="005C6D76"/>
    <w:rsid w:val="005C7E76"/>
    <w:rsid w:val="005E2D1E"/>
    <w:rsid w:val="005F06B9"/>
    <w:rsid w:val="005F1771"/>
    <w:rsid w:val="00603019"/>
    <w:rsid w:val="00607E2B"/>
    <w:rsid w:val="006132AE"/>
    <w:rsid w:val="00614171"/>
    <w:rsid w:val="00622142"/>
    <w:rsid w:val="0062223E"/>
    <w:rsid w:val="00627E64"/>
    <w:rsid w:val="0063062B"/>
    <w:rsid w:val="00636AEC"/>
    <w:rsid w:val="00655C06"/>
    <w:rsid w:val="00667229"/>
    <w:rsid w:val="0067040A"/>
    <w:rsid w:val="00671DF2"/>
    <w:rsid w:val="00682BE5"/>
    <w:rsid w:val="0068696A"/>
    <w:rsid w:val="0069296A"/>
    <w:rsid w:val="00693FE2"/>
    <w:rsid w:val="006A056E"/>
    <w:rsid w:val="006A1C43"/>
    <w:rsid w:val="006A2851"/>
    <w:rsid w:val="006A2943"/>
    <w:rsid w:val="006B2994"/>
    <w:rsid w:val="006B35B1"/>
    <w:rsid w:val="006C7574"/>
    <w:rsid w:val="006D1A36"/>
    <w:rsid w:val="006E0498"/>
    <w:rsid w:val="006E4552"/>
    <w:rsid w:val="006E5C00"/>
    <w:rsid w:val="006E6ACB"/>
    <w:rsid w:val="006F1832"/>
    <w:rsid w:val="006F3785"/>
    <w:rsid w:val="00707643"/>
    <w:rsid w:val="00711938"/>
    <w:rsid w:val="00711CF4"/>
    <w:rsid w:val="00717E06"/>
    <w:rsid w:val="00717E4E"/>
    <w:rsid w:val="007242F5"/>
    <w:rsid w:val="00732861"/>
    <w:rsid w:val="007360DA"/>
    <w:rsid w:val="0074190C"/>
    <w:rsid w:val="0074340F"/>
    <w:rsid w:val="00756198"/>
    <w:rsid w:val="00761BFB"/>
    <w:rsid w:val="00762576"/>
    <w:rsid w:val="00762817"/>
    <w:rsid w:val="00764C05"/>
    <w:rsid w:val="007710D8"/>
    <w:rsid w:val="0077224D"/>
    <w:rsid w:val="00772425"/>
    <w:rsid w:val="007959C6"/>
    <w:rsid w:val="007A2FB0"/>
    <w:rsid w:val="007A3C2B"/>
    <w:rsid w:val="007B378A"/>
    <w:rsid w:val="007D05F2"/>
    <w:rsid w:val="007D39F7"/>
    <w:rsid w:val="007E0F63"/>
    <w:rsid w:val="007E6C90"/>
    <w:rsid w:val="007F2388"/>
    <w:rsid w:val="007F7740"/>
    <w:rsid w:val="007F7F0A"/>
    <w:rsid w:val="0080570B"/>
    <w:rsid w:val="00806FC8"/>
    <w:rsid w:val="00810315"/>
    <w:rsid w:val="008148E1"/>
    <w:rsid w:val="00823FBD"/>
    <w:rsid w:val="008345D1"/>
    <w:rsid w:val="00837E0A"/>
    <w:rsid w:val="008648D4"/>
    <w:rsid w:val="00865017"/>
    <w:rsid w:val="00867A3C"/>
    <w:rsid w:val="00874E45"/>
    <w:rsid w:val="0088109B"/>
    <w:rsid w:val="00881770"/>
    <w:rsid w:val="008819A7"/>
    <w:rsid w:val="00883561"/>
    <w:rsid w:val="00883DFB"/>
    <w:rsid w:val="00884E7B"/>
    <w:rsid w:val="008909F6"/>
    <w:rsid w:val="00891689"/>
    <w:rsid w:val="00895888"/>
    <w:rsid w:val="008A0204"/>
    <w:rsid w:val="008A2816"/>
    <w:rsid w:val="008B60D0"/>
    <w:rsid w:val="008B765C"/>
    <w:rsid w:val="008D0E09"/>
    <w:rsid w:val="008F0AA2"/>
    <w:rsid w:val="0090471F"/>
    <w:rsid w:val="00905894"/>
    <w:rsid w:val="00906EB0"/>
    <w:rsid w:val="00911160"/>
    <w:rsid w:val="00917B93"/>
    <w:rsid w:val="00922A59"/>
    <w:rsid w:val="00942C5B"/>
    <w:rsid w:val="00951B5E"/>
    <w:rsid w:val="0096046C"/>
    <w:rsid w:val="00966EC7"/>
    <w:rsid w:val="0097693B"/>
    <w:rsid w:val="009A4A6D"/>
    <w:rsid w:val="009C3A88"/>
    <w:rsid w:val="009C4235"/>
    <w:rsid w:val="009E2E10"/>
    <w:rsid w:val="009F4281"/>
    <w:rsid w:val="00A15584"/>
    <w:rsid w:val="00A17D04"/>
    <w:rsid w:val="00A24CEA"/>
    <w:rsid w:val="00A27423"/>
    <w:rsid w:val="00A331AD"/>
    <w:rsid w:val="00A438A8"/>
    <w:rsid w:val="00A44BFA"/>
    <w:rsid w:val="00A450EF"/>
    <w:rsid w:val="00A53045"/>
    <w:rsid w:val="00A548EF"/>
    <w:rsid w:val="00A572ED"/>
    <w:rsid w:val="00A5778E"/>
    <w:rsid w:val="00A63715"/>
    <w:rsid w:val="00A72491"/>
    <w:rsid w:val="00A87C73"/>
    <w:rsid w:val="00A9270A"/>
    <w:rsid w:val="00A948CF"/>
    <w:rsid w:val="00A968A4"/>
    <w:rsid w:val="00AA0FDF"/>
    <w:rsid w:val="00AA2236"/>
    <w:rsid w:val="00AA41DB"/>
    <w:rsid w:val="00AA474C"/>
    <w:rsid w:val="00AA5CA2"/>
    <w:rsid w:val="00AB032C"/>
    <w:rsid w:val="00AB2945"/>
    <w:rsid w:val="00AB3428"/>
    <w:rsid w:val="00AC04D9"/>
    <w:rsid w:val="00AC1DF0"/>
    <w:rsid w:val="00AC62C6"/>
    <w:rsid w:val="00AD7E5F"/>
    <w:rsid w:val="00AE41A0"/>
    <w:rsid w:val="00AE5FD5"/>
    <w:rsid w:val="00AF1B26"/>
    <w:rsid w:val="00AF236A"/>
    <w:rsid w:val="00B04747"/>
    <w:rsid w:val="00B0525E"/>
    <w:rsid w:val="00B14D49"/>
    <w:rsid w:val="00B20E3B"/>
    <w:rsid w:val="00B2328E"/>
    <w:rsid w:val="00B25D6A"/>
    <w:rsid w:val="00B263B3"/>
    <w:rsid w:val="00B30C81"/>
    <w:rsid w:val="00B374F5"/>
    <w:rsid w:val="00B3780D"/>
    <w:rsid w:val="00B448F4"/>
    <w:rsid w:val="00B613E1"/>
    <w:rsid w:val="00B62063"/>
    <w:rsid w:val="00B83C7B"/>
    <w:rsid w:val="00B85DFD"/>
    <w:rsid w:val="00B92E96"/>
    <w:rsid w:val="00B94B25"/>
    <w:rsid w:val="00BB4D83"/>
    <w:rsid w:val="00BE0E0D"/>
    <w:rsid w:val="00BF5CEC"/>
    <w:rsid w:val="00BF663E"/>
    <w:rsid w:val="00C01309"/>
    <w:rsid w:val="00C15633"/>
    <w:rsid w:val="00C357AD"/>
    <w:rsid w:val="00C357D3"/>
    <w:rsid w:val="00C358E4"/>
    <w:rsid w:val="00C40BFC"/>
    <w:rsid w:val="00C41675"/>
    <w:rsid w:val="00C42835"/>
    <w:rsid w:val="00C42FE0"/>
    <w:rsid w:val="00C524F6"/>
    <w:rsid w:val="00C52C31"/>
    <w:rsid w:val="00C57AB4"/>
    <w:rsid w:val="00C60D57"/>
    <w:rsid w:val="00C7649F"/>
    <w:rsid w:val="00C81FE9"/>
    <w:rsid w:val="00C85ED6"/>
    <w:rsid w:val="00CA1C7C"/>
    <w:rsid w:val="00CA5302"/>
    <w:rsid w:val="00CB6F42"/>
    <w:rsid w:val="00CC1DE7"/>
    <w:rsid w:val="00CD5431"/>
    <w:rsid w:val="00CD75B4"/>
    <w:rsid w:val="00CE1097"/>
    <w:rsid w:val="00CE6FE8"/>
    <w:rsid w:val="00CE74EB"/>
    <w:rsid w:val="00CF2491"/>
    <w:rsid w:val="00CF6CE3"/>
    <w:rsid w:val="00CF7BE1"/>
    <w:rsid w:val="00D01228"/>
    <w:rsid w:val="00D11090"/>
    <w:rsid w:val="00D3254C"/>
    <w:rsid w:val="00D36ABC"/>
    <w:rsid w:val="00D44936"/>
    <w:rsid w:val="00D57772"/>
    <w:rsid w:val="00D6514A"/>
    <w:rsid w:val="00D65FF5"/>
    <w:rsid w:val="00D72529"/>
    <w:rsid w:val="00D75A4D"/>
    <w:rsid w:val="00D75BFF"/>
    <w:rsid w:val="00D81D93"/>
    <w:rsid w:val="00D84489"/>
    <w:rsid w:val="00D8478B"/>
    <w:rsid w:val="00D86151"/>
    <w:rsid w:val="00D94928"/>
    <w:rsid w:val="00D95105"/>
    <w:rsid w:val="00DA2D4A"/>
    <w:rsid w:val="00DA7595"/>
    <w:rsid w:val="00DB0A68"/>
    <w:rsid w:val="00DB25B9"/>
    <w:rsid w:val="00DB5542"/>
    <w:rsid w:val="00DC43A3"/>
    <w:rsid w:val="00DC4C5D"/>
    <w:rsid w:val="00DD0802"/>
    <w:rsid w:val="00DD13CE"/>
    <w:rsid w:val="00DD39B5"/>
    <w:rsid w:val="00DD68FC"/>
    <w:rsid w:val="00DE2C3A"/>
    <w:rsid w:val="00DE4D0D"/>
    <w:rsid w:val="00DE5D13"/>
    <w:rsid w:val="00DE68BF"/>
    <w:rsid w:val="00DF1FFE"/>
    <w:rsid w:val="00E035A1"/>
    <w:rsid w:val="00E03C86"/>
    <w:rsid w:val="00E07EBB"/>
    <w:rsid w:val="00E11CD0"/>
    <w:rsid w:val="00E2381C"/>
    <w:rsid w:val="00E342B4"/>
    <w:rsid w:val="00E503DF"/>
    <w:rsid w:val="00E52E24"/>
    <w:rsid w:val="00E57D03"/>
    <w:rsid w:val="00E674D3"/>
    <w:rsid w:val="00E77504"/>
    <w:rsid w:val="00E96CB4"/>
    <w:rsid w:val="00EA0078"/>
    <w:rsid w:val="00EB5934"/>
    <w:rsid w:val="00EC1A88"/>
    <w:rsid w:val="00EE0907"/>
    <w:rsid w:val="00EF1641"/>
    <w:rsid w:val="00F0102C"/>
    <w:rsid w:val="00F03FDF"/>
    <w:rsid w:val="00F10FE2"/>
    <w:rsid w:val="00F267ED"/>
    <w:rsid w:val="00F33F0B"/>
    <w:rsid w:val="00F35927"/>
    <w:rsid w:val="00F373F5"/>
    <w:rsid w:val="00F4281C"/>
    <w:rsid w:val="00F446B2"/>
    <w:rsid w:val="00F60E05"/>
    <w:rsid w:val="00F75A0B"/>
    <w:rsid w:val="00F76193"/>
    <w:rsid w:val="00F80501"/>
    <w:rsid w:val="00F84067"/>
    <w:rsid w:val="00F9296C"/>
    <w:rsid w:val="00F93590"/>
    <w:rsid w:val="00FB066E"/>
    <w:rsid w:val="00FC0912"/>
    <w:rsid w:val="00FC2CE0"/>
    <w:rsid w:val="00FC6AE8"/>
    <w:rsid w:val="00FD592E"/>
    <w:rsid w:val="00FD7A0B"/>
    <w:rsid w:val="00FE1665"/>
    <w:rsid w:val="00FE48B0"/>
    <w:rsid w:val="00FE517E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BA9F0C"/>
  <w15:docId w15:val="{FEF5B509-9C23-46CF-BB5C-75477F3E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D93"/>
    <w:pPr>
      <w:spacing w:before="240"/>
    </w:pPr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20E3B"/>
    <w:pPr>
      <w:keepNext/>
      <w:spacing w:after="160" w:line="259" w:lineRule="auto"/>
      <w:outlineLvl w:val="1"/>
    </w:pPr>
    <w:rPr>
      <w:rFonts w:ascii="Arial" w:hAnsi="Arial" w:cs="Angsana New"/>
      <w:b/>
      <w:szCs w:val="20"/>
      <w:lang w:eastAsia="ko-KR"/>
    </w:rPr>
  </w:style>
  <w:style w:type="paragraph" w:styleId="Heading3">
    <w:name w:val="heading 3"/>
    <w:basedOn w:val="Normal"/>
    <w:next w:val="NormalIndent"/>
    <w:link w:val="Heading3Char"/>
    <w:qFormat/>
    <w:rsid w:val="00B20E3B"/>
    <w:pPr>
      <w:keepNext/>
      <w:widowControl w:val="0"/>
      <w:wordWrap w:val="0"/>
      <w:spacing w:after="160" w:line="259" w:lineRule="auto"/>
      <w:ind w:left="851"/>
      <w:outlineLvl w:val="2"/>
    </w:pPr>
    <w:rPr>
      <w:rFonts w:ascii="Arial" w:eastAsia="DotumChe" w:hAnsi="Arial" w:cs="Angsana New"/>
      <w:kern w:val="2"/>
      <w:sz w:val="20"/>
      <w:szCs w:val="20"/>
      <w:lang w:eastAsia="ko-KR"/>
    </w:rPr>
  </w:style>
  <w:style w:type="paragraph" w:styleId="Heading4">
    <w:name w:val="heading 4"/>
    <w:basedOn w:val="Normal"/>
    <w:next w:val="NormalIndent"/>
    <w:link w:val="Heading4Char"/>
    <w:qFormat/>
    <w:rsid w:val="00B20E3B"/>
    <w:pPr>
      <w:keepNext/>
      <w:widowControl w:val="0"/>
      <w:wordWrap w:val="0"/>
      <w:spacing w:after="160" w:line="259" w:lineRule="auto"/>
      <w:ind w:left="720" w:hanging="720"/>
      <w:outlineLvl w:val="3"/>
    </w:pPr>
    <w:rPr>
      <w:rFonts w:cs="Angsana New"/>
      <w:i/>
      <w:kern w:val="2"/>
      <w:szCs w:val="20"/>
      <w:lang w:eastAsia="ko-KR"/>
    </w:rPr>
  </w:style>
  <w:style w:type="paragraph" w:styleId="Heading5">
    <w:name w:val="heading 5"/>
    <w:basedOn w:val="Heading3"/>
    <w:next w:val="Normal"/>
    <w:link w:val="Heading5Char"/>
    <w:qFormat/>
    <w:rsid w:val="00B20E3B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outlineLvl w:val="4"/>
    </w:pPr>
    <w:rPr>
      <w:rFonts w:ascii="Times New Roman" w:eastAsia="BatangChe" w:hAnsi="Times New Roman"/>
      <w:b/>
      <w:kern w:val="0"/>
      <w:sz w:val="24"/>
    </w:rPr>
  </w:style>
  <w:style w:type="paragraph" w:styleId="Heading6">
    <w:name w:val="heading 6"/>
    <w:basedOn w:val="Normal"/>
    <w:next w:val="NormalIndent"/>
    <w:link w:val="Heading6Char"/>
    <w:qFormat/>
    <w:rsid w:val="00B20E3B"/>
    <w:pPr>
      <w:keepNext/>
      <w:widowControl w:val="0"/>
      <w:wordWrap w:val="0"/>
      <w:spacing w:after="160" w:line="259" w:lineRule="auto"/>
      <w:ind w:left="709" w:hanging="709"/>
      <w:jc w:val="center"/>
      <w:outlineLvl w:val="5"/>
    </w:pPr>
    <w:rPr>
      <w:rFonts w:cs="Angsana New"/>
      <w:b/>
      <w:kern w:val="2"/>
      <w:szCs w:val="20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7595"/>
    <w:pPr>
      <w:tabs>
        <w:tab w:val="center" w:pos="4320"/>
        <w:tab w:val="right" w:pos="8640"/>
      </w:tabs>
    </w:pPr>
  </w:style>
  <w:style w:type="paragraph" w:customStyle="1" w:styleId="a4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uiPriority w:val="99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before="120" w:line="240" w:lineRule="atLeast"/>
      <w:textAlignment w:val="baseline"/>
    </w:pPr>
    <w:rPr>
      <w:rFonts w:eastAsia="MS Mincho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B20E3B"/>
    <w:rPr>
      <w:rFonts w:ascii="Arial" w:eastAsia="BatangChe" w:hAnsi="Arial" w:cs="Angsana New"/>
      <w:b/>
      <w:sz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B20E3B"/>
    <w:rPr>
      <w:rFonts w:ascii="Arial" w:eastAsia="DotumChe" w:hAnsi="Arial" w:cs="Angsana New"/>
      <w:kern w:val="2"/>
      <w:lang w:eastAsia="ko-KR"/>
    </w:rPr>
  </w:style>
  <w:style w:type="character" w:customStyle="1" w:styleId="Heading4Char">
    <w:name w:val="Heading 4 Char"/>
    <w:basedOn w:val="DefaultParagraphFont"/>
    <w:link w:val="Heading4"/>
    <w:rsid w:val="00B20E3B"/>
    <w:rPr>
      <w:rFonts w:eastAsia="BatangChe" w:cs="Angsana New"/>
      <w:i/>
      <w:kern w:val="2"/>
      <w:sz w:val="24"/>
      <w:lang w:eastAsia="ko-KR"/>
    </w:rPr>
  </w:style>
  <w:style w:type="character" w:customStyle="1" w:styleId="Heading5Char">
    <w:name w:val="Heading 5 Char"/>
    <w:basedOn w:val="DefaultParagraphFont"/>
    <w:link w:val="Heading5"/>
    <w:rsid w:val="00B20E3B"/>
    <w:rPr>
      <w:rFonts w:eastAsia="BatangChe" w:cs="Angsana New"/>
      <w:b/>
      <w:sz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B20E3B"/>
    <w:rPr>
      <w:rFonts w:eastAsia="BatangChe" w:cs="Angsana New"/>
      <w:b/>
      <w:kern w:val="2"/>
      <w:sz w:val="24"/>
      <w:lang w:eastAsia="ko-KR"/>
    </w:rPr>
  </w:style>
  <w:style w:type="paragraph" w:styleId="CommentText">
    <w:name w:val="annotation text"/>
    <w:basedOn w:val="Normal"/>
    <w:link w:val="CommentTextChar"/>
    <w:rsid w:val="00B20E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0E3B"/>
    <w:rPr>
      <w:rFonts w:eastAsia="BatangCh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0E3B"/>
    <w:pPr>
      <w:spacing w:after="160" w:line="259" w:lineRule="auto"/>
    </w:pPr>
    <w:rPr>
      <w:b/>
      <w:bCs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B20E3B"/>
    <w:rPr>
      <w:rFonts w:eastAsia="BatangChe"/>
      <w:b/>
      <w:bCs/>
      <w:sz w:val="24"/>
      <w:szCs w:val="24"/>
    </w:rPr>
  </w:style>
  <w:style w:type="paragraph" w:styleId="DocumentMap">
    <w:name w:val="Document Map"/>
    <w:basedOn w:val="Normal"/>
    <w:link w:val="DocumentMapChar"/>
    <w:unhideWhenUsed/>
    <w:rsid w:val="00B20E3B"/>
    <w:pPr>
      <w:spacing w:after="160" w:line="259" w:lineRule="auto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20E3B"/>
    <w:rPr>
      <w:rFonts w:ascii="SimSun" w:eastAsia="SimSun"/>
      <w:sz w:val="18"/>
      <w:szCs w:val="18"/>
    </w:rPr>
  </w:style>
  <w:style w:type="paragraph" w:styleId="BodyText3">
    <w:name w:val="Body Text 3"/>
    <w:basedOn w:val="Normal"/>
    <w:link w:val="BodyText3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3Char">
    <w:name w:val="Body Text 3 Char"/>
    <w:basedOn w:val="DefaultParagraphFont"/>
    <w:link w:val="BodyText3"/>
    <w:rsid w:val="00B20E3B"/>
    <w:rPr>
      <w:rFonts w:ascii="Arial" w:eastAsia="BatangChe" w:hAnsi="Arial" w:cs="Angsana New"/>
      <w:sz w:val="22"/>
      <w:lang w:eastAsia="ko-KR"/>
    </w:rPr>
  </w:style>
  <w:style w:type="paragraph" w:styleId="BodyText">
    <w:name w:val="Body Text"/>
    <w:basedOn w:val="Normal"/>
    <w:link w:val="BodyText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Char">
    <w:name w:val="Body Text Char"/>
    <w:basedOn w:val="DefaultParagraphFont"/>
    <w:link w:val="BodyText"/>
    <w:rsid w:val="00B20E3B"/>
    <w:rPr>
      <w:rFonts w:ascii="Arial" w:eastAsia="BatangChe" w:hAnsi="Arial" w:cs="Angsana New"/>
      <w:sz w:val="22"/>
      <w:lang w:eastAsia="ko-KR"/>
    </w:rPr>
  </w:style>
  <w:style w:type="paragraph" w:styleId="BodyTextIndent">
    <w:name w:val="Body Text Indent"/>
    <w:basedOn w:val="Normal"/>
    <w:link w:val="BodyTextIndentChar"/>
    <w:rsid w:val="00B20E3B"/>
    <w:pPr>
      <w:spacing w:after="160" w:line="259" w:lineRule="auto"/>
      <w:ind w:left="720" w:hanging="720"/>
    </w:pPr>
    <w:rPr>
      <w:rFonts w:cs="Angsana New"/>
      <w:i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20E3B"/>
    <w:rPr>
      <w:rFonts w:eastAsia="BatangChe" w:cs="Angsana New"/>
      <w:i/>
      <w:sz w:val="24"/>
      <w:lang w:eastAsia="ko-KR"/>
    </w:rPr>
  </w:style>
  <w:style w:type="paragraph" w:styleId="TOC8">
    <w:name w:val="toc 8"/>
    <w:basedOn w:val="Normal"/>
    <w:next w:val="Normal"/>
    <w:rsid w:val="00B20E3B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36" w:after="160" w:line="259" w:lineRule="auto"/>
      <w:ind w:left="964" w:hanging="964"/>
      <w:textAlignment w:val="baseline"/>
    </w:pPr>
    <w:rPr>
      <w:rFonts w:cs="Angsana New"/>
      <w:szCs w:val="20"/>
      <w:lang w:eastAsia="ko-KR"/>
    </w:rPr>
  </w:style>
  <w:style w:type="paragraph" w:styleId="Date">
    <w:name w:val="Date"/>
    <w:basedOn w:val="Normal"/>
    <w:next w:val="Normal"/>
    <w:link w:val="DateChar"/>
    <w:rsid w:val="00B20E3B"/>
    <w:pPr>
      <w:spacing w:after="160" w:line="259" w:lineRule="auto"/>
    </w:pPr>
  </w:style>
  <w:style w:type="character" w:customStyle="1" w:styleId="DateChar">
    <w:name w:val="Date Char"/>
    <w:basedOn w:val="DefaultParagraphFont"/>
    <w:link w:val="Date"/>
    <w:rsid w:val="00B20E3B"/>
    <w:rPr>
      <w:rFonts w:eastAsia="BatangChe"/>
      <w:sz w:val="24"/>
      <w:szCs w:val="24"/>
    </w:rPr>
  </w:style>
  <w:style w:type="paragraph" w:styleId="BalloonText">
    <w:name w:val="Balloon Text"/>
    <w:basedOn w:val="Normal"/>
    <w:link w:val="BalloonTextChar"/>
    <w:rsid w:val="00B20E3B"/>
    <w:pPr>
      <w:spacing w:after="160"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E3B"/>
    <w:rPr>
      <w:rFonts w:ascii="Tahoma" w:eastAsia="BatangChe" w:hAnsi="Tahoma" w:cs="Tahoma"/>
      <w:sz w:val="16"/>
      <w:szCs w:val="16"/>
    </w:rPr>
  </w:style>
  <w:style w:type="paragraph" w:styleId="TOC1">
    <w:name w:val="toc 1"/>
    <w:basedOn w:val="Heading1"/>
    <w:next w:val="Normal"/>
    <w:rsid w:val="00B20E3B"/>
    <w:pPr>
      <w:spacing w:before="120" w:after="120" w:line="259" w:lineRule="auto"/>
      <w:jc w:val="left"/>
      <w:outlineLvl w:val="9"/>
    </w:pPr>
    <w:rPr>
      <w:rFonts w:cs="Angsana New"/>
      <w:bCs w:val="0"/>
      <w:caps/>
      <w:sz w:val="20"/>
      <w:szCs w:val="20"/>
      <w:u w:val="none"/>
      <w:lang w:eastAsia="ko-KR"/>
    </w:rPr>
  </w:style>
  <w:style w:type="paragraph" w:styleId="FootnoteText">
    <w:name w:val="footnote text"/>
    <w:basedOn w:val="Normal"/>
    <w:link w:val="FootnoteTextChar"/>
    <w:rsid w:val="00B20E3B"/>
    <w:pPr>
      <w:spacing w:after="160" w:line="259" w:lineRule="auto"/>
    </w:pPr>
    <w:rPr>
      <w:rFonts w:cs="Angsana New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B20E3B"/>
    <w:rPr>
      <w:rFonts w:eastAsia="BatangChe" w:cs="Angsana New"/>
      <w:lang w:eastAsia="ko-KR"/>
    </w:rPr>
  </w:style>
  <w:style w:type="paragraph" w:styleId="TOC2">
    <w:name w:val="toc 2"/>
    <w:basedOn w:val="Heading2"/>
    <w:next w:val="Normal"/>
    <w:rsid w:val="00B20E3B"/>
    <w:pPr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2">
    <w:name w:val="Body Text 2"/>
    <w:basedOn w:val="Normal"/>
    <w:link w:val="BodyText2Char"/>
    <w:rsid w:val="00B20E3B"/>
    <w:pPr>
      <w:spacing w:after="160" w:line="259" w:lineRule="auto"/>
    </w:pPr>
    <w:rPr>
      <w:rFonts w:cs="Angsana New"/>
      <w:b/>
      <w:sz w:val="22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B20E3B"/>
    <w:rPr>
      <w:rFonts w:eastAsia="BatangChe" w:cs="Angsana New"/>
      <w:b/>
      <w:sz w:val="22"/>
      <w:lang w:eastAsia="ko-KR"/>
    </w:rPr>
  </w:style>
  <w:style w:type="paragraph" w:styleId="NormalWeb">
    <w:name w:val="Normal (Web)"/>
    <w:basedOn w:val="Normal"/>
    <w:uiPriority w:val="99"/>
    <w:unhideWhenUsed/>
    <w:rsid w:val="00B20E3B"/>
    <w:pPr>
      <w:spacing w:before="100" w:beforeAutospacing="1" w:after="100" w:afterAutospacing="1" w:line="259" w:lineRule="auto"/>
    </w:pPr>
    <w:rPr>
      <w:rFonts w:eastAsia="SimSun"/>
    </w:rPr>
  </w:style>
  <w:style w:type="paragraph" w:styleId="Title">
    <w:name w:val="Title"/>
    <w:basedOn w:val="Normal"/>
    <w:link w:val="TitleChar"/>
    <w:qFormat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character" w:customStyle="1" w:styleId="TitleChar">
    <w:name w:val="Title Char"/>
    <w:basedOn w:val="DefaultParagraphFont"/>
    <w:link w:val="Title"/>
    <w:rsid w:val="00B20E3B"/>
    <w:rPr>
      <w:rFonts w:eastAsia="BatangChe" w:cs="Angsana New"/>
      <w:b/>
      <w:sz w:val="24"/>
      <w:lang w:eastAsia="ko-KR"/>
    </w:rPr>
  </w:style>
  <w:style w:type="character" w:styleId="FollowedHyperlink">
    <w:name w:val="FollowedHyperlink"/>
    <w:rsid w:val="00B20E3B"/>
    <w:rPr>
      <w:color w:val="800080"/>
      <w:u w:val="single"/>
    </w:rPr>
  </w:style>
  <w:style w:type="character" w:styleId="Hyperlink">
    <w:name w:val="Hyperlink"/>
    <w:uiPriority w:val="99"/>
    <w:rsid w:val="00B20E3B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B20E3B"/>
    <w:rPr>
      <w:sz w:val="21"/>
      <w:szCs w:val="21"/>
    </w:rPr>
  </w:style>
  <w:style w:type="character" w:styleId="FootnoteReference">
    <w:name w:val="footnote reference"/>
    <w:rsid w:val="00B20E3B"/>
    <w:rPr>
      <w:vertAlign w:val="superscript"/>
    </w:rPr>
  </w:style>
  <w:style w:type="table" w:styleId="TableGrid">
    <w:name w:val="Table Grid"/>
    <w:basedOn w:val="TableNormal"/>
    <w:uiPriority w:val="59"/>
    <w:rsid w:val="00B20E3B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B20E3B"/>
    <w:pPr>
      <w:tabs>
        <w:tab w:val="left" w:pos="540"/>
        <w:tab w:val="left" w:pos="1260"/>
        <w:tab w:val="left" w:pos="1800"/>
      </w:tabs>
      <w:spacing w:after="160" w:line="240" w:lineRule="exact"/>
    </w:pPr>
    <w:rPr>
      <w:rFonts w:ascii="Verdana" w:eastAsia="Times New Roman" w:hAnsi="Verdana"/>
      <w:szCs w:val="20"/>
    </w:rPr>
  </w:style>
  <w:style w:type="paragraph" w:customStyle="1" w:styleId="Title2">
    <w:name w:val="Title 2"/>
    <w:basedOn w:val="Normal"/>
    <w:next w:val="Normal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Title1">
    <w:name w:val="Title 1"/>
    <w:basedOn w:val="Normal"/>
    <w:next w:val="Title2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Head">
    <w:name w:val="Head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cs="Angsana New"/>
      <w:szCs w:val="20"/>
      <w:lang w:eastAsia="ko-KR"/>
    </w:rPr>
  </w:style>
  <w:style w:type="paragraph" w:customStyle="1" w:styleId="Source">
    <w:name w:val="Source"/>
    <w:basedOn w:val="Normal"/>
    <w:next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851"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Reasons">
    <w:name w:val="Reasons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36" w:after="160" w:line="259" w:lineRule="auto"/>
    </w:pPr>
    <w:rPr>
      <w:rFonts w:cs="Angsana New"/>
      <w:szCs w:val="20"/>
      <w:lang w:eastAsia="ko-KR"/>
    </w:rPr>
  </w:style>
  <w:style w:type="paragraph" w:customStyle="1" w:styleId="Normalaftertitle">
    <w:name w:val="Normal after title"/>
    <w:basedOn w:val="Normal"/>
    <w:next w:val="Normal"/>
    <w:rsid w:val="00B20E3B"/>
    <w:pPr>
      <w:tabs>
        <w:tab w:val="left" w:pos="1134"/>
        <w:tab w:val="left" w:pos="1871"/>
        <w:tab w:val="left" w:pos="2268"/>
      </w:tabs>
      <w:spacing w:before="360" w:after="160" w:line="259" w:lineRule="auto"/>
    </w:pPr>
    <w:rPr>
      <w:rFonts w:cs="Angsana New"/>
      <w:szCs w:val="20"/>
      <w:lang w:eastAsia="ko-KR"/>
    </w:rPr>
  </w:style>
  <w:style w:type="paragraph" w:customStyle="1" w:styleId="TableTitle">
    <w:name w:val="Table_Title"/>
    <w:basedOn w:val="Normal"/>
    <w:next w:val="Normal"/>
    <w:rsid w:val="00B20E3B"/>
    <w:pPr>
      <w:keepNext/>
      <w:spacing w:after="120" w:line="259" w:lineRule="auto"/>
      <w:jc w:val="center"/>
    </w:pPr>
    <w:rPr>
      <w:rFonts w:cs="Angsana New"/>
      <w:b/>
      <w:sz w:val="20"/>
      <w:szCs w:val="20"/>
      <w:lang w:eastAsia="ko-KR"/>
    </w:rPr>
  </w:style>
  <w:style w:type="paragraph" w:customStyle="1" w:styleId="Title3">
    <w:name w:val="Title 3"/>
    <w:basedOn w:val="Normal"/>
    <w:next w:val="Normal"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NoSpacing1">
    <w:name w:val="No Spacing1"/>
    <w:uiPriority w:val="1"/>
    <w:qFormat/>
    <w:rsid w:val="00B20E3B"/>
    <w:pPr>
      <w:widowControl w:val="0"/>
      <w:wordWrap w:val="0"/>
      <w:spacing w:after="160" w:line="259" w:lineRule="auto"/>
      <w:jc w:val="both"/>
    </w:pPr>
    <w:rPr>
      <w:rFonts w:eastAsia="BatangChe" w:cs="Angsana New"/>
      <w:kern w:val="2"/>
      <w:sz w:val="24"/>
      <w:lang w:eastAsia="ko-KR"/>
    </w:rPr>
  </w:style>
  <w:style w:type="paragraph" w:customStyle="1" w:styleId="ListParagraph1">
    <w:name w:val="List Paragraph1"/>
    <w:basedOn w:val="Normal"/>
    <w:uiPriority w:val="34"/>
    <w:qFormat/>
    <w:rsid w:val="00B20E3B"/>
    <w:pPr>
      <w:widowControl w:val="0"/>
      <w:wordWrap w:val="0"/>
      <w:spacing w:after="160" w:line="259" w:lineRule="auto"/>
      <w:ind w:leftChars="400" w:left="800"/>
    </w:pPr>
    <w:rPr>
      <w:rFonts w:cs="Angsana New"/>
      <w:kern w:val="2"/>
      <w:sz w:val="20"/>
      <w:szCs w:val="20"/>
      <w:lang w:eastAsia="ko-KR"/>
    </w:rPr>
  </w:style>
  <w:style w:type="paragraph" w:customStyle="1" w:styleId="z-TopofForm1">
    <w:name w:val="z-Top of Form1"/>
    <w:basedOn w:val="Normal"/>
    <w:next w:val="Normal"/>
    <w:link w:val="z-TopofFormChar"/>
    <w:uiPriority w:val="99"/>
    <w:unhideWhenUsed/>
    <w:rsid w:val="00B20E3B"/>
    <w:pPr>
      <w:pBdr>
        <w:bottom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body3">
    <w:name w:val="body3"/>
    <w:basedOn w:val="Normal"/>
    <w:rsid w:val="00B20E3B"/>
    <w:pPr>
      <w:spacing w:before="100" w:beforeAutospacing="1" w:after="100" w:afterAutospacing="1" w:line="259" w:lineRule="auto"/>
    </w:pPr>
    <w:rPr>
      <w:rFonts w:ascii="Gulim" w:eastAsia="Gulim" w:hAnsi="Gulim" w:cs="Gulim"/>
      <w:lang w:eastAsia="ko-KR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unhideWhenUsed/>
    <w:rsid w:val="00B20E3B"/>
    <w:pPr>
      <w:pBdr>
        <w:top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PARAGRAPH">
    <w:name w:val="PARAGRAPH"/>
    <w:link w:val="PARAGRAPHChar"/>
    <w:qFormat/>
    <w:rsid w:val="00B20E3B"/>
    <w:pPr>
      <w:snapToGrid w:val="0"/>
      <w:spacing w:before="100" w:after="200" w:line="259" w:lineRule="auto"/>
      <w:jc w:val="both"/>
    </w:pPr>
    <w:rPr>
      <w:rFonts w:ascii="Arial" w:eastAsia="Malgun Gothic" w:hAnsi="Arial" w:cs="Arial"/>
      <w:spacing w:val="8"/>
      <w:lang w:eastAsia="zh-CN"/>
    </w:rPr>
  </w:style>
  <w:style w:type="paragraph" w:customStyle="1" w:styleId="a5">
    <w:name w:val="바탕글"/>
    <w:basedOn w:val="Normal"/>
    <w:rsid w:val="00B20E3B"/>
    <w:pPr>
      <w:widowControl w:val="0"/>
      <w:shd w:val="clear" w:color="auto" w:fill="FFFFFF"/>
      <w:wordWrap w:val="0"/>
      <w:autoSpaceDE w:val="0"/>
      <w:autoSpaceDN w:val="0"/>
      <w:spacing w:after="160" w:line="384" w:lineRule="auto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20E3B"/>
    <w:pPr>
      <w:keepLines/>
      <w:spacing w:before="480" w:after="160" w:line="259" w:lineRule="auto"/>
      <w:jc w:val="left"/>
      <w:outlineLvl w:val="9"/>
    </w:pPr>
    <w:rPr>
      <w:rFonts w:ascii="Cambria" w:eastAsia="SimSun" w:hAnsi="Cambria"/>
      <w:color w:val="365F90"/>
      <w:sz w:val="28"/>
      <w:szCs w:val="28"/>
      <w:u w:val="none"/>
    </w:rPr>
  </w:style>
  <w:style w:type="paragraph" w:customStyle="1" w:styleId="Revision1">
    <w:name w:val="Revision1"/>
    <w:hidden/>
    <w:uiPriority w:val="99"/>
    <w:semiHidden/>
    <w:rsid w:val="00B20E3B"/>
    <w:pPr>
      <w:spacing w:after="160" w:line="259" w:lineRule="auto"/>
    </w:pPr>
    <w:rPr>
      <w:rFonts w:eastAsia="BatangChe"/>
      <w:sz w:val="24"/>
      <w:szCs w:val="24"/>
    </w:rPr>
  </w:style>
  <w:style w:type="paragraph" w:customStyle="1" w:styleId="Tabletext">
    <w:name w:val="Table_text"/>
    <w:basedOn w:val="Normal"/>
    <w:link w:val="TabletextChar"/>
    <w:qFormat/>
    <w:rsid w:val="00B20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59" w:lineRule="auto"/>
      <w:textAlignment w:val="baseline"/>
    </w:pPr>
    <w:rPr>
      <w:rFonts w:eastAsia="Batang"/>
      <w:sz w:val="22"/>
      <w:szCs w:val="20"/>
    </w:rPr>
  </w:style>
  <w:style w:type="paragraph" w:customStyle="1" w:styleId="a6">
    <w:name w:val="段"/>
    <w:link w:val="Char"/>
    <w:rsid w:val="00B20E3B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="SimSun"/>
      <w:sz w:val="21"/>
      <w:lang w:eastAsia="zh-CN"/>
    </w:rPr>
  </w:style>
  <w:style w:type="paragraph" w:customStyle="1" w:styleId="a">
    <w:name w:val="列项——（一级）"/>
    <w:rsid w:val="00B20E3B"/>
    <w:pPr>
      <w:widowControl w:val="0"/>
      <w:numPr>
        <w:numId w:val="9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0">
    <w:name w:val="列项●（二级）"/>
    <w:rsid w:val="00B20E3B"/>
    <w:pPr>
      <w:numPr>
        <w:ilvl w:val="1"/>
        <w:numId w:val="9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3">
    <w:name w:val="数字编号列项（二级）"/>
    <w:rsid w:val="00B20E3B"/>
    <w:pPr>
      <w:numPr>
        <w:ilvl w:val="1"/>
        <w:numId w:val="10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2">
    <w:name w:val="字母编号列项（一级）"/>
    <w:rsid w:val="00B20E3B"/>
    <w:pPr>
      <w:numPr>
        <w:numId w:val="10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1">
    <w:name w:val="列项◆（三级）"/>
    <w:basedOn w:val="Normal"/>
    <w:rsid w:val="00B20E3B"/>
    <w:pPr>
      <w:widowControl w:val="0"/>
      <w:numPr>
        <w:ilvl w:val="2"/>
        <w:numId w:val="9"/>
      </w:numPr>
      <w:spacing w:after="160" w:line="259" w:lineRule="auto"/>
      <w:jc w:val="both"/>
    </w:pPr>
    <w:rPr>
      <w:rFonts w:ascii="SimSun" w:eastAsia="SimSun"/>
      <w:kern w:val="2"/>
      <w:sz w:val="21"/>
      <w:szCs w:val="21"/>
      <w:lang w:eastAsia="zh-CN"/>
    </w:rPr>
  </w:style>
  <w:style w:type="paragraph" w:customStyle="1" w:styleId="Default">
    <w:name w:val="Default"/>
    <w:rsid w:val="00B20E3B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Artdef">
    <w:name w:val="Art#_def"/>
    <w:rsid w:val="00B20E3B"/>
    <w:rPr>
      <w:rFonts w:ascii="Times New Roman" w:hAnsi="Times New Roman"/>
      <w:b/>
      <w:color w:val="auto"/>
    </w:rPr>
  </w:style>
  <w:style w:type="character" w:customStyle="1" w:styleId="Resref">
    <w:name w:val="Res#_ref"/>
    <w:rsid w:val="00B20E3B"/>
  </w:style>
  <w:style w:type="character" w:customStyle="1" w:styleId="FooterChar">
    <w:name w:val="Footer Char"/>
    <w:link w:val="Footer"/>
    <w:uiPriority w:val="99"/>
    <w:rsid w:val="00B20E3B"/>
    <w:rPr>
      <w:rFonts w:eastAsia="BatangChe"/>
      <w:sz w:val="24"/>
      <w:szCs w:val="24"/>
    </w:rPr>
  </w:style>
  <w:style w:type="character" w:customStyle="1" w:styleId="Heading1Char">
    <w:name w:val="Heading 1 Char"/>
    <w:link w:val="Heading1"/>
    <w:rsid w:val="00B20E3B"/>
    <w:rPr>
      <w:rFonts w:eastAsia="BatangChe"/>
      <w:b/>
      <w:bCs/>
      <w:sz w:val="24"/>
      <w:szCs w:val="24"/>
      <w:u w:val="single"/>
    </w:rPr>
  </w:style>
  <w:style w:type="character" w:customStyle="1" w:styleId="hps">
    <w:name w:val="hps"/>
    <w:rsid w:val="00B20E3B"/>
  </w:style>
  <w:style w:type="character" w:customStyle="1" w:styleId="z-TopofFormChar">
    <w:name w:val="z-Top of Form Char"/>
    <w:link w:val="z-Top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z-BottomofFormChar">
    <w:name w:val="z-Bottom of Form Char"/>
    <w:link w:val="z-Bottom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PARAGRAPHChar">
    <w:name w:val="PARAGRAPH Char"/>
    <w:link w:val="PARAGRAPH"/>
    <w:locked/>
    <w:rsid w:val="00B20E3B"/>
    <w:rPr>
      <w:rFonts w:ascii="Arial" w:eastAsia="Malgun Gothic" w:hAnsi="Arial" w:cs="Arial"/>
      <w:spacing w:val="8"/>
      <w:lang w:eastAsia="zh-CN"/>
    </w:rPr>
  </w:style>
  <w:style w:type="character" w:customStyle="1" w:styleId="PlaceholderText1">
    <w:name w:val="Placeholder Text1"/>
    <w:uiPriority w:val="99"/>
    <w:semiHidden/>
    <w:rsid w:val="00B20E3B"/>
    <w:rPr>
      <w:color w:val="808080"/>
    </w:rPr>
  </w:style>
  <w:style w:type="character" w:customStyle="1" w:styleId="TabletextChar">
    <w:name w:val="Table_text Char"/>
    <w:link w:val="Tabletext"/>
    <w:rsid w:val="00B20E3B"/>
    <w:rPr>
      <w:sz w:val="22"/>
    </w:rPr>
  </w:style>
  <w:style w:type="character" w:customStyle="1" w:styleId="Char">
    <w:name w:val="段 Char"/>
    <w:link w:val="a6"/>
    <w:rsid w:val="00B20E3B"/>
    <w:rPr>
      <w:rFonts w:ascii="SimSun" w:eastAsia="SimSun"/>
      <w:sz w:val="21"/>
      <w:lang w:eastAsia="zh-CN"/>
    </w:rPr>
  </w:style>
  <w:style w:type="character" w:customStyle="1" w:styleId="shorttext">
    <w:name w:val="short_text"/>
    <w:rsid w:val="00B20E3B"/>
  </w:style>
  <w:style w:type="paragraph" w:styleId="ListParagraph">
    <w:name w:val="List Paragraph"/>
    <w:basedOn w:val="Normal"/>
    <w:uiPriority w:val="34"/>
    <w:qFormat/>
    <w:rsid w:val="00B20E3B"/>
    <w:pPr>
      <w:spacing w:after="160" w:line="259" w:lineRule="auto"/>
      <w:ind w:leftChars="400" w:left="960"/>
    </w:pPr>
  </w:style>
  <w:style w:type="character" w:styleId="Emphasis">
    <w:name w:val="Emphasis"/>
    <w:uiPriority w:val="20"/>
    <w:qFormat/>
    <w:rsid w:val="00B20E3B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5749E"/>
    <w:rPr>
      <w:rFonts w:eastAsia="BatangChe"/>
      <w:b/>
      <w:bCs/>
      <w:kern w:val="2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2F4F64"/>
    <w:rPr>
      <w:color w:val="605E5C"/>
      <w:shd w:val="clear" w:color="auto" w:fill="E1DFDD"/>
    </w:rPr>
  </w:style>
  <w:style w:type="paragraph" w:customStyle="1" w:styleId="font9">
    <w:name w:val="font_9"/>
    <w:basedOn w:val="Normal"/>
    <w:rsid w:val="001E7780"/>
    <w:pPr>
      <w:spacing w:before="100" w:beforeAutospacing="1" w:after="100" w:afterAutospacing="1"/>
    </w:pPr>
    <w:rPr>
      <w:rFonts w:eastAsia="Times New Roman"/>
      <w:lang w:val="fr-CH" w:eastAsia="fr-CH"/>
    </w:rPr>
  </w:style>
  <w:style w:type="paragraph" w:styleId="Revision">
    <w:name w:val="Revision"/>
    <w:hidden/>
    <w:uiPriority w:val="99"/>
    <w:semiHidden/>
    <w:rsid w:val="00D81D93"/>
    <w:rPr>
      <w:rFonts w:eastAsia="BatangChe"/>
      <w:sz w:val="24"/>
      <w:szCs w:val="24"/>
    </w:rPr>
  </w:style>
  <w:style w:type="character" w:customStyle="1" w:styleId="js-issue-title">
    <w:name w:val="js-issue-title"/>
    <w:basedOn w:val="DefaultParagraphFont"/>
    <w:rsid w:val="00762817"/>
  </w:style>
  <w:style w:type="paragraph" w:customStyle="1" w:styleId="font7">
    <w:name w:val="font_7"/>
    <w:basedOn w:val="Normal"/>
    <w:rsid w:val="00C40BFC"/>
    <w:pPr>
      <w:spacing w:before="100" w:beforeAutospacing="1" w:after="100" w:afterAutospacing="1"/>
    </w:pPr>
    <w:rPr>
      <w:rFonts w:eastAsia="Times New Roman"/>
      <w:lang w:val="fr-CH" w:eastAsia="fr-CH"/>
    </w:rPr>
  </w:style>
  <w:style w:type="character" w:customStyle="1" w:styleId="wixguard">
    <w:name w:val="wixguard"/>
    <w:basedOn w:val="DefaultParagraphFont"/>
    <w:rsid w:val="00C40BFC"/>
  </w:style>
  <w:style w:type="paragraph" w:customStyle="1" w:styleId="CRCoverPage">
    <w:name w:val="CR Cover Page"/>
    <w:uiPriority w:val="99"/>
    <w:rsid w:val="00966EC7"/>
    <w:pPr>
      <w:spacing w:after="120"/>
    </w:pPr>
    <w:rPr>
      <w:rFonts w:ascii="Arial" w:eastAsia="Times New Roman" w:hAnsi="Arial"/>
      <w:lang w:val="en-GB"/>
    </w:rPr>
  </w:style>
  <w:style w:type="character" w:customStyle="1" w:styleId="Code">
    <w:name w:val="Code"/>
    <w:uiPriority w:val="1"/>
    <w:qFormat/>
    <w:rsid w:val="00966EC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agendaitem">
    <w:name w:val="agendaitem"/>
    <w:basedOn w:val="DefaultParagraphFont"/>
    <w:rsid w:val="005B0A41"/>
  </w:style>
  <w:style w:type="character" w:customStyle="1" w:styleId="extrainfo">
    <w:name w:val="extrainfo"/>
    <w:basedOn w:val="DefaultParagraphFont"/>
    <w:rsid w:val="005B0A41"/>
  </w:style>
  <w:style w:type="paragraph" w:customStyle="1" w:styleId="TAL">
    <w:name w:val="TAL"/>
    <w:basedOn w:val="Normal"/>
    <w:link w:val="TALCar"/>
    <w:qFormat/>
    <w:rsid w:val="00C85ED6"/>
    <w:pPr>
      <w:keepNext/>
      <w:keepLines/>
      <w:overflowPunct w:val="0"/>
      <w:autoSpaceDE w:val="0"/>
      <w:autoSpaceDN w:val="0"/>
      <w:adjustRightInd w:val="0"/>
      <w:spacing w:before="0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85ED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H">
    <w:name w:val="TH"/>
    <w:basedOn w:val="Normal"/>
    <w:next w:val="Normal"/>
    <w:link w:val="THChar"/>
    <w:rsid w:val="00C85E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locked/>
    <w:rsid w:val="00C85ED6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rsid w:val="00C85ED6"/>
    <w:rPr>
      <w:rFonts w:ascii="Arial" w:eastAsia="Times New Roman" w:hAnsi="Arial"/>
      <w:b/>
      <w:sz w:val="18"/>
      <w:lang w:val="en-GB"/>
    </w:rPr>
  </w:style>
  <w:style w:type="character" w:customStyle="1" w:styleId="TALCar">
    <w:name w:val="TAL Car"/>
    <w:basedOn w:val="DefaultParagraphFont"/>
    <w:link w:val="TAL"/>
    <w:locked/>
    <w:rsid w:val="00C85ED6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7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3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2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1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06850">
                              <w:marLeft w:val="0"/>
                              <w:marRight w:val="0"/>
                              <w:marTop w:val="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7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6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menez@5g-mag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5g-mag.com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T11\Desktop\AWG\Inputs\AWG-23%20Documen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78106-0818-46F7-8077-614FFBBC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AWG-23 Document Template.dot</Template>
  <TotalTime>1</TotalTime>
  <Pages>2</Pages>
  <Words>431</Words>
  <Characters>2371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APT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 Secretariat</dc:creator>
  <cp:lastModifiedBy>Gimenez Gandia, Jordi</cp:lastModifiedBy>
  <cp:revision>4</cp:revision>
  <cp:lastPrinted>2020-09-14T02:36:00Z</cp:lastPrinted>
  <dcterms:created xsi:type="dcterms:W3CDTF">2023-02-17T09:16:00Z</dcterms:created>
  <dcterms:modified xsi:type="dcterms:W3CDTF">2023-02-17T09:16:00Z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(3)bHtcdQoq/fxgP/XR+PjPZhf+Slmk+oZZ7U308qDwVX0Wh/W05JhOeaEe8SGoWf3bku2VVbw/
qtQmD6pRURa4VSqIISg4nOttd5c+NZT6jUE/Lp6S+6aH2SI7NOoLLnAvSo3iIRaK6uR60uyq
NEwI8tEcfB2gWPHLZfYizGpSI8wMDq7KRyH1b6dBsahCv7ZKRNf7vMhcddehMEmN814BFpug
f2ievV3RikAbI31XWR</vt:lpwstr>
  </property>
  <property fmtid="{D5CDD505-2E9C-101B-9397-08002B2CF9AE}" pid="3" name="_2015_ms_pID_7253431">
    <vt:lpwstr>BEvTX7Mr7Jo0RoRj6158xg7E6y01cxpR3lSOo4B78fr0GBZOnfjt0e
WVcSXnKQruBGPSr2e/z5OqiMYENG5YZ2pGTcLDMv/jrORzhbNCdW56TkhoU3bS+x7+FqxYr4
GkFpP5M/59o2ujedfI/X+dzA6BSymNJsA2QnYR2ImmT8nA6pAZWMB9fYKo27fQAzPiRPOn5L
yqP/E/ZOcu8oTzI0hG+3BbE1FYNbEtXBl9l1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1600341742</vt:lpwstr>
  </property>
</Properties>
</file>